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CA0B5" w14:textId="223C979A" w:rsidR="00381CE3" w:rsidRDefault="003C7F9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 w:rsidRPr="003C7F9B">
        <w:rPr>
          <w:rFonts w:ascii="Algerian" w:eastAsia="Calibri" w:hAnsi="Algerian"/>
          <w:i/>
          <w:noProof/>
          <w:bdr w:val="none" w:sz="0" w:space="0" w:color="auto"/>
        </w:rPr>
        <w:drawing>
          <wp:anchor distT="0" distB="0" distL="114300" distR="114300" simplePos="0" relativeHeight="251659264" behindDoc="1" locked="0" layoutInCell="1" allowOverlap="1" wp14:anchorId="2A410A7E" wp14:editId="6AD203A3">
            <wp:simplePos x="0" y="0"/>
            <wp:positionH relativeFrom="margin">
              <wp:posOffset>5033010</wp:posOffset>
            </wp:positionH>
            <wp:positionV relativeFrom="paragraph">
              <wp:posOffset>3810</wp:posOffset>
            </wp:positionV>
            <wp:extent cx="1352550" cy="753110"/>
            <wp:effectExtent l="0" t="0" r="0" b="8890"/>
            <wp:wrapTight wrapText="bothSides">
              <wp:wrapPolygon edited="0">
                <wp:start x="0" y="0"/>
                <wp:lineTo x="0" y="21309"/>
                <wp:lineTo x="21296" y="21309"/>
                <wp:lineTo x="21296" y="0"/>
                <wp:lineTo x="0" y="0"/>
              </wp:wrapPolygon>
            </wp:wrapTight>
            <wp:docPr id="6" name="Immagine 32" descr="C:\Users\User\Downloads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1B87DA" w14:textId="68D7BA59" w:rsidR="00152919" w:rsidRDefault="0015291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Style w:val="Nessuno"/>
          <w:rFonts w:ascii="Times New Roman" w:hAnsi="Times New Roman"/>
          <w:b/>
          <w:bCs/>
          <w:sz w:val="32"/>
          <w:szCs w:val="32"/>
          <w:u w:color="000000"/>
        </w:rPr>
      </w:pPr>
    </w:p>
    <w:p w14:paraId="10DB6B0F" w14:textId="77777777" w:rsidR="003C7F9B" w:rsidRDefault="003C7F9B" w:rsidP="001529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Engravers MT" w:eastAsia="Calibri" w:hAnsi="Engravers MT"/>
          <w:b/>
          <w:bCs/>
          <w:bdr w:val="none" w:sz="0" w:space="0" w:color="auto"/>
          <w:lang w:val="it-IT"/>
        </w:rPr>
      </w:pPr>
    </w:p>
    <w:p w14:paraId="3834B2BC" w14:textId="77777777" w:rsidR="003C7F9B" w:rsidRDefault="003C7F9B" w:rsidP="001529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Engravers MT" w:eastAsia="Calibri" w:hAnsi="Engravers MT"/>
          <w:b/>
          <w:bCs/>
          <w:bdr w:val="none" w:sz="0" w:space="0" w:color="auto"/>
          <w:lang w:val="it-IT"/>
        </w:rPr>
      </w:pPr>
    </w:p>
    <w:p w14:paraId="64BE565F" w14:textId="77777777" w:rsidR="003C7F9B" w:rsidRDefault="003C7F9B" w:rsidP="001529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Engravers MT" w:eastAsia="Calibri" w:hAnsi="Engravers MT"/>
          <w:b/>
          <w:bCs/>
          <w:bdr w:val="none" w:sz="0" w:space="0" w:color="auto"/>
          <w:lang w:val="it-IT"/>
        </w:rPr>
      </w:pPr>
    </w:p>
    <w:p w14:paraId="4394C1D0" w14:textId="77777777" w:rsidR="003C7F9B" w:rsidRDefault="003C7F9B" w:rsidP="001529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Engravers MT" w:eastAsia="Calibri" w:hAnsi="Engravers MT"/>
          <w:b/>
          <w:bCs/>
          <w:bdr w:val="none" w:sz="0" w:space="0" w:color="auto"/>
          <w:lang w:val="it-IT"/>
        </w:rPr>
      </w:pPr>
    </w:p>
    <w:p w14:paraId="63A1661F" w14:textId="75045DF0" w:rsidR="00152919" w:rsidRPr="00152919" w:rsidRDefault="00152919" w:rsidP="001529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Engravers MT" w:eastAsia="Calibri" w:hAnsi="Engravers MT"/>
          <w:b/>
          <w:bCs/>
          <w:bdr w:val="none" w:sz="0" w:space="0" w:color="auto"/>
          <w:lang w:val="it-IT"/>
        </w:rPr>
      </w:pPr>
      <w:r w:rsidRPr="00152919">
        <w:rPr>
          <w:rFonts w:ascii="Engravers MT" w:eastAsia="Calibri" w:hAnsi="Engravers MT"/>
          <w:b/>
          <w:bCs/>
          <w:bdr w:val="none" w:sz="0" w:space="0" w:color="auto"/>
          <w:lang w:val="it-IT"/>
        </w:rPr>
        <w:t>ISTITUTO COMPRENSIVO STATALE</w:t>
      </w:r>
    </w:p>
    <w:p w14:paraId="41D7968B" w14:textId="77777777" w:rsidR="00152919" w:rsidRPr="00152919" w:rsidRDefault="00152919" w:rsidP="001529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jc w:val="center"/>
        <w:rPr>
          <w:rFonts w:ascii="Engravers MT" w:eastAsia="Calibri" w:hAnsi="Engravers MT" w:cs="Times New Roman,Bold"/>
          <w:b/>
          <w:bCs/>
          <w:bdr w:val="none" w:sz="0" w:space="0" w:color="auto"/>
          <w:lang w:val="it-IT"/>
        </w:rPr>
      </w:pPr>
      <w:r w:rsidRPr="00152919">
        <w:rPr>
          <w:rFonts w:ascii="Engravers MT" w:eastAsia="Calibri" w:hAnsi="Engravers MT" w:cs="Times New Roman,Bold"/>
          <w:b/>
          <w:bCs/>
          <w:bdr w:val="none" w:sz="0" w:space="0" w:color="auto"/>
          <w:lang w:val="it-IT"/>
        </w:rPr>
        <w:t>“BATTIPAGLIA SALVEMINI”</w:t>
      </w:r>
    </w:p>
    <w:p w14:paraId="7E7DF76A" w14:textId="77777777" w:rsidR="00152919" w:rsidRPr="00152919" w:rsidRDefault="0015291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</w:pPr>
    </w:p>
    <w:p w14:paraId="573D833F" w14:textId="77777777" w:rsidR="00152919" w:rsidRDefault="0015291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Style w:val="Nessuno"/>
          <w:rFonts w:ascii="Times New Roman" w:hAnsi="Times New Roman"/>
          <w:b/>
          <w:bCs/>
          <w:sz w:val="32"/>
          <w:szCs w:val="32"/>
          <w:u w:color="000000"/>
        </w:rPr>
      </w:pPr>
    </w:p>
    <w:p w14:paraId="303A7B78" w14:textId="41899C49" w:rsidR="00381CE3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Style w:val="Nessuno"/>
          <w:rFonts w:ascii="Times New Roman" w:hAnsi="Times New Roman"/>
          <w:b/>
          <w:bCs/>
          <w:sz w:val="28"/>
          <w:szCs w:val="28"/>
          <w:u w:color="000000"/>
        </w:rPr>
      </w:pPr>
      <w:r w:rsidRPr="00152919">
        <w:rPr>
          <w:rStyle w:val="Nessuno"/>
          <w:rFonts w:ascii="Times New Roman" w:hAnsi="Times New Roman"/>
          <w:b/>
          <w:bCs/>
          <w:sz w:val="28"/>
          <w:szCs w:val="28"/>
          <w:u w:color="000000"/>
        </w:rPr>
        <w:t>RELAZIONE FINALE SOSTEGNO</w:t>
      </w:r>
    </w:p>
    <w:p w14:paraId="34B61CE6" w14:textId="77777777" w:rsidR="000E49FF" w:rsidRDefault="000E49FF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Style w:val="Nessuno"/>
          <w:rFonts w:ascii="Times New Roman" w:hAnsi="Times New Roman"/>
          <w:b/>
          <w:bCs/>
          <w:sz w:val="28"/>
          <w:szCs w:val="28"/>
          <w:u w:color="000000"/>
        </w:rPr>
      </w:pPr>
    </w:p>
    <w:p w14:paraId="26C4424D" w14:textId="4C0673AD" w:rsidR="000E49FF" w:rsidRPr="00152919" w:rsidRDefault="000E49FF" w:rsidP="000E49FF">
      <w:pPr>
        <w:pStyle w:val="Didefault"/>
        <w:numPr>
          <w:ilvl w:val="0"/>
          <w:numId w:val="1"/>
        </w:num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Style w:val="Nessuno"/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>
        <w:rPr>
          <w:rStyle w:val="Nessuno"/>
          <w:rFonts w:ascii="Times New Roman" w:hAnsi="Times New Roman"/>
          <w:b/>
          <w:bCs/>
          <w:sz w:val="28"/>
          <w:szCs w:val="28"/>
          <w:u w:color="000000"/>
        </w:rPr>
        <w:t>s 2023/2024</w:t>
      </w:r>
    </w:p>
    <w:p w14:paraId="4E9F7ED0" w14:textId="77777777" w:rsidR="00381CE3" w:rsidRPr="0015291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8"/>
          <w:szCs w:val="28"/>
          <w:u w:color="000000"/>
        </w:rPr>
      </w:pPr>
      <w:r w:rsidRPr="00152919">
        <w:rPr>
          <w:rStyle w:val="Nessuno"/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</w:p>
    <w:p w14:paraId="57D0D1B2" w14:textId="77777777" w:rsidR="00381CE3" w:rsidRPr="00BF316D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Style w:val="Nessuno"/>
          <w:rFonts w:ascii="Times New Roman" w:hAnsi="Times New Roman"/>
          <w:b/>
          <w:bCs/>
          <w:sz w:val="28"/>
          <w:szCs w:val="28"/>
          <w:u w:color="000000"/>
        </w:rPr>
        <w:t>ALUNNO:</w:t>
      </w:r>
      <w:r w:rsidR="00625A80">
        <w:rPr>
          <w:rStyle w:val="Nessuno"/>
          <w:rFonts w:ascii="Times New Roman" w:hAnsi="Times New Roman"/>
          <w:b/>
          <w:bCs/>
          <w:sz w:val="28"/>
          <w:szCs w:val="28"/>
          <w:u w:color="000000"/>
        </w:rPr>
        <w:t xml:space="preserve"> </w:t>
      </w:r>
    </w:p>
    <w:p w14:paraId="0109753B" w14:textId="77777777" w:rsidR="00381CE3" w:rsidRPr="00BF316D" w:rsidRDefault="00381CE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62E30A8F" w14:textId="6DE0E2D9" w:rsidR="00381CE3" w:rsidRPr="004D6E7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/>
          <w:sz w:val="24"/>
          <w:szCs w:val="24"/>
          <w:u w:color="000000"/>
        </w:rPr>
        <w:t xml:space="preserve">Frequentante la </w:t>
      </w:r>
      <w:r w:rsidR="00BF316D" w:rsidRPr="004D6E79">
        <w:rPr>
          <w:rStyle w:val="Nessuno"/>
          <w:rFonts w:ascii="Times New Roman" w:hAnsi="Times New Roman"/>
          <w:sz w:val="24"/>
          <w:szCs w:val="24"/>
          <w:u w:color="000000"/>
        </w:rPr>
        <w:t xml:space="preserve">classe </w:t>
      </w:r>
      <w:r w:rsidRPr="004D6E79">
        <w:rPr>
          <w:rStyle w:val="Nessuno"/>
          <w:rFonts w:ascii="Times New Roman" w:hAnsi="Times New Roman"/>
          <w:sz w:val="24"/>
          <w:szCs w:val="24"/>
          <w:u w:color="000000"/>
        </w:rPr>
        <w:t>S</w:t>
      </w:r>
      <w:r w:rsidR="00BF316D" w:rsidRPr="004D6E79">
        <w:rPr>
          <w:rStyle w:val="Nessuno"/>
          <w:rFonts w:ascii="Times New Roman" w:hAnsi="Times New Roman"/>
          <w:sz w:val="24"/>
          <w:szCs w:val="24"/>
          <w:u w:color="000000"/>
        </w:rPr>
        <w:t>cuola Secondaria di Primo Grado</w:t>
      </w:r>
    </w:p>
    <w:p w14:paraId="3B18FDA5" w14:textId="77777777" w:rsidR="00381CE3" w:rsidRPr="004D6E79" w:rsidRDefault="00381CE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48C7853F" w14:textId="77777777" w:rsidR="00381CE3" w:rsidRPr="004D6E7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 xml:space="preserve">Risorse umane a sostegno del processo di integrazione, in aggiunta ai docenti disciplinari assegnati alla classe </w:t>
      </w:r>
    </w:p>
    <w:p w14:paraId="294FA7B7" w14:textId="77777777" w:rsidR="004D6E79" w:rsidRDefault="004D6E7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6FE1EB8C" w14:textId="77777777" w:rsidR="00381CE3" w:rsidRPr="004D6E7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 xml:space="preserve">Docente specializzato per il sostegno, n. ore settimanali </w:t>
      </w:r>
      <w:r w:rsidR="009C3220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>….</w:t>
      </w:r>
    </w:p>
    <w:p w14:paraId="4916526B" w14:textId="77777777" w:rsidR="00381CE3" w:rsidRPr="00B8387E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B8387E">
        <w:rPr>
          <w:rStyle w:val="Nessuno"/>
          <w:rFonts w:ascii="Times New Roman" w:hAnsi="Times New Roman"/>
          <w:sz w:val="24"/>
          <w:szCs w:val="24"/>
          <w:u w:color="000000"/>
        </w:rPr>
        <w:t>L’alunno</w:t>
      </w:r>
    </w:p>
    <w:p w14:paraId="7864B6BF" w14:textId="77777777" w:rsidR="00381CE3" w:rsidRPr="004D6E7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Style w:val="Nessuno"/>
          <w:rFonts w:ascii="Wingdings 2" w:hAnsi="Wingdings 2"/>
          <w:sz w:val="32"/>
          <w:szCs w:val="32"/>
          <w:u w:color="000000"/>
        </w:rPr>
        <w:sym w:font="Wingdings 2" w:char="F02A"/>
      </w:r>
      <w:r w:rsidR="004D6E79">
        <w:rPr>
          <w:rStyle w:val="Nessuno"/>
          <w:rFonts w:ascii="Wingdings 2" w:hAnsi="Wingdings 2"/>
          <w:sz w:val="32"/>
          <w:szCs w:val="32"/>
          <w:u w:color="000000"/>
        </w:rPr>
        <w:t></w:t>
      </w:r>
      <w:r w:rsidRPr="004D6E79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ha seguito / non ha seguito </w:t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la programmazione di classe </w:t>
      </w:r>
    </w:p>
    <w:p w14:paraId="4AC3C276" w14:textId="77777777" w:rsidR="00381CE3" w:rsidRPr="004D6E7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D4495E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 </w:t>
      </w:r>
      <w:r w:rsidRPr="004D6E79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ha seguito </w:t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la programmazione di classe con particolari adattamenti e semplificazioni </w:t>
      </w:r>
    </w:p>
    <w:p w14:paraId="5307F31F" w14:textId="77777777" w:rsidR="004D6E7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D4495E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 </w:t>
      </w:r>
      <w:r w:rsidRPr="004D6E79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ha seguito in parte </w:t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la programmazione di classe </w:t>
      </w:r>
    </w:p>
    <w:p w14:paraId="7306C653" w14:textId="77777777" w:rsidR="00381CE3" w:rsidRPr="004D6E79" w:rsidRDefault="009C322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350FD4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D4495E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="00350FD4" w:rsidRPr="004D6E79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ha seguito </w:t>
      </w:r>
      <w:r w:rsidR="00350FD4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una </w:t>
      </w:r>
      <w:r w:rsidR="00350FD4" w:rsidRPr="004D6E79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programmazione individualizzata in tutte le aree disciplinari </w:t>
      </w:r>
    </w:p>
    <w:p w14:paraId="65F344BA" w14:textId="77777777" w:rsidR="00381CE3" w:rsidRPr="004D6E7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b/>
          <w:bCs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D4495E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 </w:t>
      </w:r>
      <w:r w:rsidRPr="004D6E79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ha seguito </w:t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una </w:t>
      </w:r>
      <w:r w:rsidRPr="004D6E79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programmazione individualizzata in alcune aree disciplinari______________________________________________________________________ </w:t>
      </w:r>
    </w:p>
    <w:p w14:paraId="40A08709" w14:textId="77777777" w:rsidR="00381CE3" w:rsidRDefault="00381CE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3"/>
          <w:szCs w:val="23"/>
          <w:u w:color="000000"/>
        </w:rPr>
      </w:pPr>
    </w:p>
    <w:p w14:paraId="69693A96" w14:textId="77777777" w:rsidR="00381CE3" w:rsidRPr="004D6E7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>La programmazione prevista dal PEI è stata svolta:</w:t>
      </w:r>
      <w:r w:rsidR="008A7DB3" w:rsidRPr="008A7DB3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="008A7DB3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4D6E79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 </w:t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totalmente </w:t>
      </w:r>
      <w:r w:rsidR="004D6E79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    </w:t>
      </w:r>
      <w:bookmarkStart w:id="0" w:name="_Hlk136943173"/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bookmarkEnd w:id="0"/>
      <w:r w:rsidR="0089772F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in parte </w:t>
      </w:r>
    </w:p>
    <w:p w14:paraId="04F96FED" w14:textId="77777777" w:rsidR="00381CE3" w:rsidRDefault="00381CE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3"/>
          <w:szCs w:val="23"/>
          <w:u w:color="000000"/>
        </w:rPr>
      </w:pPr>
    </w:p>
    <w:p w14:paraId="70478BFF" w14:textId="77777777" w:rsidR="00381CE3" w:rsidRPr="004D6E7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Si è reso necessario apportare alcune modifiche al PEI iniziale? </w:t>
      </w:r>
    </w:p>
    <w:p w14:paraId="03D2989F" w14:textId="77777777" w:rsidR="00381CE3" w:rsidRPr="004D6E79" w:rsidRDefault="00B8387E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9"/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="009C3220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 </w:t>
      </w:r>
      <w:r w:rsidR="0089772F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NO </w:t>
      </w:r>
    </w:p>
    <w:p w14:paraId="4135BD4A" w14:textId="77777777" w:rsidR="00381CE3" w:rsidRPr="004D6E79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bookmarkStart w:id="1" w:name="_Hlk136942566"/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bookmarkEnd w:id="1"/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>SI (</w:t>
      </w:r>
      <w:r w:rsidRPr="004D6E79">
        <w:rPr>
          <w:rStyle w:val="Nessuno"/>
          <w:rFonts w:ascii="Times New Roman" w:hAnsi="Times New Roman" w:cs="Times New Roman"/>
          <w:i/>
          <w:iCs/>
          <w:sz w:val="24"/>
          <w:szCs w:val="24"/>
          <w:u w:color="000000"/>
        </w:rPr>
        <w:t>specificare i cambiamenti apportati</w:t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) </w:t>
      </w:r>
    </w:p>
    <w:p w14:paraId="45AB9C32" w14:textId="77777777" w:rsidR="00381CE3" w:rsidRDefault="00381CE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3"/>
          <w:szCs w:val="23"/>
          <w:u w:color="000000"/>
        </w:rPr>
      </w:pPr>
    </w:p>
    <w:p w14:paraId="6393FB9C" w14:textId="77777777" w:rsidR="00381CE3" w:rsidRPr="00C20FC7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C20FC7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>Fattori che hanno facilitato l’attività didattica e l’apprendimento</w:t>
      </w:r>
      <w:r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: </w:t>
      </w:r>
    </w:p>
    <w:p w14:paraId="3F287A85" w14:textId="77777777" w:rsidR="00381CE3" w:rsidRPr="00C20FC7" w:rsidRDefault="009C322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9"/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89772F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89772F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motivazione dell’alunno </w:t>
      </w:r>
    </w:p>
    <w:p w14:paraId="0EF11AE8" w14:textId="77777777" w:rsidR="00381CE3" w:rsidRPr="00C20FC7" w:rsidRDefault="009C322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9"/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89772F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89772F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coinvolgimento dell’alunno </w:t>
      </w:r>
    </w:p>
    <w:p w14:paraId="52A200E9" w14:textId="77777777" w:rsidR="00381CE3" w:rsidRPr="00C20FC7" w:rsidRDefault="009C322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9"/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89772F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89772F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uso di sussidi </w:t>
      </w:r>
    </w:p>
    <w:p w14:paraId="2C09C130" w14:textId="77777777" w:rsidR="00381CE3" w:rsidRPr="00C20FC7" w:rsidRDefault="009C322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9"/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89772F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89772F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esperienze laboratoriali </w:t>
      </w:r>
    </w:p>
    <w:p w14:paraId="0D45206A" w14:textId="77777777" w:rsidR="00381CE3" w:rsidRPr="00C20FC7" w:rsidRDefault="009C322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9"/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89772F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89772F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clima di classe positivo </w:t>
      </w:r>
    </w:p>
    <w:p w14:paraId="2FF92B0C" w14:textId="77777777" w:rsidR="00381CE3" w:rsidRPr="00C20FC7" w:rsidRDefault="009C322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9"/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C67636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C67636"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collaborazione tra docenti </w:t>
      </w:r>
    </w:p>
    <w:p w14:paraId="04F5291B" w14:textId="77777777" w:rsidR="00381CE3" w:rsidRPr="00C20FC7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t>altro (</w:t>
      </w:r>
      <w:r w:rsidRPr="00C20FC7">
        <w:rPr>
          <w:rStyle w:val="Nessuno"/>
          <w:rFonts w:ascii="Times New Roman" w:hAnsi="Times New Roman" w:cs="Times New Roman"/>
          <w:i/>
          <w:iCs/>
          <w:sz w:val="24"/>
          <w:szCs w:val="24"/>
          <w:u w:color="000000"/>
        </w:rPr>
        <w:t>specificare)</w:t>
      </w:r>
      <w:r w:rsidRPr="00C20FC7"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____________________________________________________________ </w:t>
      </w:r>
    </w:p>
    <w:p w14:paraId="4C3697B2" w14:textId="77777777" w:rsidR="00381CE3" w:rsidRPr="0026199E" w:rsidRDefault="00381CE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65666BEB" w14:textId="77777777" w:rsidR="00381CE3" w:rsidRPr="00635217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635217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 xml:space="preserve">Intervento individualizzato all’esterno della classe: </w:t>
      </w:r>
    </w:p>
    <w:p w14:paraId="2546F190" w14:textId="77777777" w:rsidR="00381CE3" w:rsidRPr="00635217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A"/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molte volte </w:t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A"/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diverse volte </w:t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A"/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alcune volte </w:t>
      </w:r>
      <w:r w:rsidR="00760838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760838">
        <w:rPr>
          <w:rStyle w:val="Nessuno"/>
          <w:rFonts w:ascii="Wingdings 2" w:hAnsi="Wingdings 2"/>
          <w:sz w:val="24"/>
          <w:szCs w:val="24"/>
          <w:u w:color="000000"/>
        </w:rPr>
        <w:t></w:t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mai </w:t>
      </w:r>
    </w:p>
    <w:p w14:paraId="2DADD6F6" w14:textId="77777777" w:rsidR="00381CE3" w:rsidRPr="00635217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/>
          <w:sz w:val="24"/>
          <w:szCs w:val="24"/>
          <w:u w:color="000000"/>
        </w:rPr>
      </w:pP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spazi utilizzati: </w:t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aula </w:t>
      </w:r>
      <w:r w:rsidR="00760838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>palestra</w:t>
      </w:r>
      <w:r w:rsidR="00760838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760838">
        <w:rPr>
          <w:rStyle w:val="Nessuno"/>
          <w:rFonts w:ascii="Wingdings 2" w:hAnsi="Wingdings 2"/>
          <w:sz w:val="24"/>
          <w:szCs w:val="24"/>
          <w:u w:color="000000"/>
        </w:rPr>
        <w:t></w:t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laboratorio </w:t>
      </w:r>
      <w:r w:rsidR="00760838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</w:p>
    <w:p w14:paraId="011C774F" w14:textId="77777777" w:rsidR="007269D6" w:rsidRPr="00635217" w:rsidRDefault="007269D6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36994FCD" w14:textId="77777777" w:rsidR="000E49FF" w:rsidRDefault="000E49FF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/>
          <w:sz w:val="24"/>
          <w:szCs w:val="24"/>
          <w:u w:color="000000"/>
        </w:rPr>
      </w:pPr>
    </w:p>
    <w:p w14:paraId="3C19C04E" w14:textId="497F602C" w:rsidR="00381CE3" w:rsidRPr="00635217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lastRenderedPageBreak/>
        <w:t xml:space="preserve">Ha partecipato alle seguenti visite, uscite, viaggi d’istruzione: </w:t>
      </w:r>
    </w:p>
    <w:p w14:paraId="42F3496D" w14:textId="77777777" w:rsidR="00635217" w:rsidRPr="00635217" w:rsidRDefault="0063521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2E5ACA7B" w14:textId="77777777" w:rsidR="003C7F9B" w:rsidRDefault="003C7F9B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</w:pPr>
    </w:p>
    <w:p w14:paraId="0A54BEC8" w14:textId="15E286D1" w:rsidR="00381CE3" w:rsidRPr="00635217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</w:pPr>
      <w:r w:rsidRPr="00635217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 xml:space="preserve">Partecipazione: </w:t>
      </w:r>
    </w:p>
    <w:p w14:paraId="7027AC82" w14:textId="77777777" w:rsidR="00635217" w:rsidRPr="00635217" w:rsidRDefault="0063521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3D11FDB9" w14:textId="77777777" w:rsidR="00381CE3" w:rsidRPr="00635217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efficace </w:t>
      </w:r>
      <w:r w:rsidR="008D25CB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  <w:r w:rsidR="00635217">
        <w:rPr>
          <w:rStyle w:val="Nessuno"/>
          <w:rFonts w:ascii="Times New Roman" w:hAnsi="Times New Roman"/>
          <w:sz w:val="24"/>
          <w:szCs w:val="24"/>
          <w:u w:color="000000"/>
        </w:rPr>
        <w:t>s</w:t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ufficiente </w:t>
      </w:r>
      <w:bookmarkStart w:id="2" w:name="_Hlk136801328"/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A"/>
      </w:r>
      <w:bookmarkEnd w:id="2"/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inadeguata </w:t>
      </w:r>
      <w:r w:rsidR="00635217"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A"/>
      </w:r>
    </w:p>
    <w:p w14:paraId="763F7DD7" w14:textId="77777777" w:rsidR="00893174" w:rsidRPr="00635217" w:rsidRDefault="00893174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/>
          <w:sz w:val="24"/>
          <w:szCs w:val="24"/>
          <w:u w:color="000000"/>
        </w:rPr>
      </w:pPr>
    </w:p>
    <w:p w14:paraId="7CCBA6ED" w14:textId="77777777" w:rsidR="00635217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</w:pP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 w:rsidRPr="00635217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 xml:space="preserve">Interesse: </w:t>
      </w:r>
    </w:p>
    <w:p w14:paraId="2BCFBBD3" w14:textId="77777777" w:rsidR="00635217" w:rsidRDefault="0063521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/>
          <w:sz w:val="24"/>
          <w:szCs w:val="24"/>
          <w:u w:color="000000"/>
        </w:rPr>
      </w:pPr>
    </w:p>
    <w:p w14:paraId="5B654C84" w14:textId="77777777" w:rsidR="00381CE3" w:rsidRPr="00635217" w:rsidRDefault="0036417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/>
          <w:sz w:val="24"/>
          <w:szCs w:val="24"/>
          <w:u w:color="000000"/>
        </w:rPr>
      </w:pP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>efficac</w:t>
      </w:r>
      <w:r w:rsidR="008D25CB">
        <w:rPr>
          <w:rStyle w:val="Nessuno"/>
          <w:rFonts w:ascii="Times New Roman" w:hAnsi="Times New Roman"/>
          <w:sz w:val="24"/>
          <w:szCs w:val="24"/>
          <w:u w:color="000000"/>
        </w:rPr>
        <w:t xml:space="preserve">e </w:t>
      </w:r>
      <w:r w:rsidR="008D25CB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  <w:r w:rsidR="00635217">
        <w:rPr>
          <w:rStyle w:val="Nessuno"/>
          <w:rFonts w:ascii="Times New Roman" w:hAnsi="Times New Roman"/>
          <w:sz w:val="24"/>
          <w:szCs w:val="24"/>
          <w:u w:color="000000"/>
        </w:rPr>
        <w:t>s</w:t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ufficiente </w:t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A"/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>inadeguato</w:t>
      </w:r>
      <w:r w:rsid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 w:rsidR="00635217"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A"/>
      </w:r>
    </w:p>
    <w:p w14:paraId="58354D00" w14:textId="77777777" w:rsidR="00893174" w:rsidRPr="00635217" w:rsidRDefault="00893174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</w:pPr>
    </w:p>
    <w:p w14:paraId="0FD7EC2B" w14:textId="77777777" w:rsidR="00381CE3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</w:pPr>
      <w:r w:rsidRPr="00635217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 xml:space="preserve">Impegno e puntualità: </w:t>
      </w:r>
    </w:p>
    <w:p w14:paraId="698BE810" w14:textId="77777777" w:rsidR="007262E4" w:rsidRDefault="007262E4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</w:pPr>
    </w:p>
    <w:p w14:paraId="3752A1BA" w14:textId="77777777" w:rsidR="00381CE3" w:rsidRDefault="0036417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Wingdings 2" w:hAnsi="Wingdings 2" w:hint="eastAsia"/>
          <w:sz w:val="24"/>
          <w:szCs w:val="24"/>
          <w:u w:color="000000"/>
        </w:rPr>
      </w:pP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>costante</w:t>
      </w:r>
      <w:r w:rsid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 w:rsidR="008D25CB"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  s</w:t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ufficiente </w:t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A"/>
      </w:r>
      <w:r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discontinuo </w:t>
      </w:r>
      <w:r w:rsidR="00635217"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  <w:r w:rsidR="00635217"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A"/>
      </w:r>
      <w:r w:rsidR="00635217" w:rsidRPr="00635217">
        <w:rPr>
          <w:rStyle w:val="Nessuno"/>
          <w:rFonts w:ascii="Wingdings 2" w:hAnsi="Wingdings 2"/>
          <w:sz w:val="24"/>
          <w:szCs w:val="24"/>
          <w:u w:color="000000"/>
        </w:rPr>
        <w:sym w:font="Wingdings 2" w:char="F020"/>
      </w:r>
    </w:p>
    <w:p w14:paraId="78133655" w14:textId="77777777" w:rsidR="00105983" w:rsidRPr="00635217" w:rsidRDefault="0010598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14184BF3" w14:textId="77777777" w:rsidR="00381CE3" w:rsidRPr="00635217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635217">
        <w:rPr>
          <w:rStyle w:val="Nessuno"/>
          <w:rFonts w:ascii="Times New Roman" w:hAnsi="Times New Roman"/>
          <w:sz w:val="24"/>
          <w:szCs w:val="24"/>
          <w:u w:color="000000"/>
        </w:rPr>
        <w:t xml:space="preserve"> </w:t>
      </w:r>
    </w:p>
    <w:p w14:paraId="03266081" w14:textId="77777777" w:rsidR="00381CE3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4"/>
          <w:szCs w:val="24"/>
          <w:u w:color="000000"/>
        </w:rPr>
      </w:pPr>
      <w:r w:rsidRPr="00105983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>Area linguistica-espressiva</w:t>
      </w:r>
      <w:r w:rsidR="00AC585C" w:rsidRPr="00D222D9">
        <w:rPr>
          <w:rFonts w:ascii="Times New Roman" w:hAnsi="Times New Roman"/>
          <w:b/>
          <w:sz w:val="24"/>
          <w:szCs w:val="24"/>
          <w:u w:color="000000"/>
        </w:rPr>
        <w:t>:</w:t>
      </w:r>
      <w:r w:rsidR="00AC585C">
        <w:rPr>
          <w:rFonts w:ascii="Times New Roman" w:hAnsi="Times New Roman"/>
          <w:sz w:val="24"/>
          <w:szCs w:val="24"/>
          <w:u w:color="000000"/>
        </w:rPr>
        <w:t xml:space="preserve"> </w:t>
      </w:r>
    </w:p>
    <w:p w14:paraId="7250E351" w14:textId="77777777" w:rsidR="00D222D9" w:rsidRDefault="00D222D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4"/>
          <w:szCs w:val="24"/>
          <w:u w:color="000000"/>
        </w:rPr>
      </w:pPr>
    </w:p>
    <w:p w14:paraId="242D8BF2" w14:textId="77777777" w:rsidR="00AC585C" w:rsidRPr="00105983" w:rsidRDefault="00AC585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025E9484" w14:textId="77777777" w:rsidR="00381CE3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4"/>
          <w:szCs w:val="24"/>
          <w:u w:color="000000"/>
        </w:rPr>
      </w:pPr>
      <w:r w:rsidRPr="00105983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>Storia e Geografia</w:t>
      </w:r>
      <w:r w:rsidR="00D222D9" w:rsidRPr="00D222D9">
        <w:rPr>
          <w:rFonts w:ascii="Times New Roman" w:hAnsi="Times New Roman"/>
          <w:b/>
          <w:sz w:val="24"/>
          <w:szCs w:val="24"/>
          <w:u w:color="000000"/>
        </w:rPr>
        <w:t>:</w:t>
      </w:r>
      <w:r w:rsidR="00AC585C" w:rsidRPr="00D222D9">
        <w:rPr>
          <w:rFonts w:ascii="Times New Roman" w:hAnsi="Times New Roman"/>
          <w:b/>
          <w:sz w:val="24"/>
          <w:szCs w:val="24"/>
          <w:u w:color="000000"/>
        </w:rPr>
        <w:t xml:space="preserve"> </w:t>
      </w:r>
    </w:p>
    <w:p w14:paraId="01743804" w14:textId="77777777" w:rsidR="00D222D9" w:rsidRDefault="00D222D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4"/>
          <w:szCs w:val="24"/>
          <w:u w:color="000000"/>
        </w:rPr>
      </w:pPr>
    </w:p>
    <w:p w14:paraId="62959D70" w14:textId="77777777" w:rsidR="00AC585C" w:rsidRPr="00105983" w:rsidRDefault="00AC585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20C5B411" w14:textId="77777777" w:rsidR="00A91554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4"/>
          <w:szCs w:val="24"/>
          <w:u w:color="000000"/>
        </w:rPr>
      </w:pPr>
      <w:r w:rsidRPr="00105983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 xml:space="preserve">Area </w:t>
      </w:r>
      <w:proofErr w:type="spellStart"/>
      <w:r w:rsidRPr="00105983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>logicoscientifico</w:t>
      </w:r>
      <w:proofErr w:type="spellEnd"/>
      <w:r w:rsidRPr="00105983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>-tecnologica</w:t>
      </w:r>
      <w:r w:rsidRPr="00105983">
        <w:rPr>
          <w:rFonts w:ascii="Times New Roman" w:hAnsi="Times New Roman"/>
          <w:b/>
          <w:bCs/>
          <w:sz w:val="24"/>
          <w:szCs w:val="24"/>
          <w:u w:color="000000"/>
        </w:rPr>
        <w:t>:</w:t>
      </w:r>
      <w:r w:rsidR="00693A3D" w:rsidRPr="00105983">
        <w:rPr>
          <w:rFonts w:ascii="Times New Roman" w:hAnsi="Times New Roman"/>
          <w:sz w:val="24"/>
          <w:szCs w:val="24"/>
          <w:u w:color="000000"/>
        </w:rPr>
        <w:t xml:space="preserve"> </w:t>
      </w:r>
    </w:p>
    <w:p w14:paraId="5B99A380" w14:textId="77777777" w:rsidR="00D222D9" w:rsidRDefault="00D222D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4"/>
          <w:szCs w:val="24"/>
          <w:u w:color="000000"/>
        </w:rPr>
      </w:pPr>
    </w:p>
    <w:p w14:paraId="30224F9A" w14:textId="77777777" w:rsidR="00AC585C" w:rsidRPr="00105983" w:rsidRDefault="00AC585C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2F548237" w14:textId="77777777" w:rsidR="00A72275" w:rsidRDefault="00A91554" w:rsidP="00A91554">
      <w:pPr>
        <w:contextualSpacing/>
        <w:jc w:val="both"/>
        <w:rPr>
          <w:b/>
          <w:lang w:val="it-IT"/>
        </w:rPr>
      </w:pPr>
      <w:r w:rsidRPr="009C3220">
        <w:rPr>
          <w:b/>
          <w:lang w:val="it-IT"/>
        </w:rPr>
        <w:t xml:space="preserve">Lingue straniere: </w:t>
      </w:r>
    </w:p>
    <w:p w14:paraId="58144575" w14:textId="77777777" w:rsidR="00D222D9" w:rsidRPr="009C3220" w:rsidRDefault="00D222D9" w:rsidP="00A91554">
      <w:pPr>
        <w:contextualSpacing/>
        <w:jc w:val="both"/>
        <w:rPr>
          <w:b/>
          <w:lang w:val="it-IT"/>
        </w:rPr>
      </w:pPr>
    </w:p>
    <w:p w14:paraId="1CB96C4D" w14:textId="77777777" w:rsidR="00381CE3" w:rsidRPr="00105983" w:rsidRDefault="00381CE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107C94CD" w14:textId="77777777" w:rsidR="00381CE3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sz w:val="24"/>
          <w:szCs w:val="24"/>
          <w:u w:color="000000"/>
        </w:rPr>
      </w:pPr>
      <w:r w:rsidRPr="00105983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>Attività motoria e Religione</w:t>
      </w:r>
      <w:r w:rsidRPr="00105983">
        <w:rPr>
          <w:rFonts w:ascii="Times New Roman" w:hAnsi="Times New Roman"/>
          <w:b/>
          <w:bCs/>
          <w:sz w:val="24"/>
          <w:szCs w:val="24"/>
          <w:u w:color="000000"/>
        </w:rPr>
        <w:t>:</w:t>
      </w:r>
    </w:p>
    <w:p w14:paraId="16653340" w14:textId="77777777" w:rsidR="00D222D9" w:rsidRPr="00105983" w:rsidRDefault="00D222D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436BC942" w14:textId="77777777" w:rsidR="00381CE3" w:rsidRPr="00105983" w:rsidRDefault="00381CE3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p w14:paraId="1914CCDC" w14:textId="77777777" w:rsidR="00CA088B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</w:pPr>
      <w:r w:rsidRPr="00105983">
        <w:rPr>
          <w:rStyle w:val="Nessuno"/>
          <w:rFonts w:ascii="Times New Roman" w:hAnsi="Times New Roman"/>
          <w:b/>
          <w:bCs/>
          <w:sz w:val="24"/>
          <w:szCs w:val="24"/>
          <w:u w:color="000000"/>
        </w:rPr>
        <w:t xml:space="preserve">SVILUPPO DELLE AUTONOMIE </w:t>
      </w:r>
    </w:p>
    <w:p w14:paraId="4E03CC44" w14:textId="77777777" w:rsidR="00EB04C0" w:rsidRDefault="00EB04C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b/>
          <w:bCs/>
          <w:sz w:val="24"/>
          <w:szCs w:val="24"/>
          <w:u w:color="000000"/>
        </w:rPr>
      </w:pPr>
    </w:p>
    <w:p w14:paraId="02C03D53" w14:textId="77777777" w:rsidR="00EB04C0" w:rsidRDefault="00EB04C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b/>
          <w:bCs/>
          <w:sz w:val="24"/>
          <w:szCs w:val="24"/>
          <w:u w:color="000000"/>
        </w:rPr>
      </w:pPr>
    </w:p>
    <w:p w14:paraId="23FD4CDB" w14:textId="77777777" w:rsidR="00EB04C0" w:rsidRPr="00CA088B" w:rsidRDefault="00EB04C0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both"/>
        <w:rPr>
          <w:rFonts w:ascii="Times New Roman" w:hAnsi="Times New Roman"/>
          <w:b/>
          <w:bCs/>
          <w:sz w:val="24"/>
          <w:szCs w:val="24"/>
          <w:u w:color="000000"/>
        </w:rPr>
      </w:pPr>
    </w:p>
    <w:p w14:paraId="477A2DC6" w14:textId="77777777" w:rsidR="00381CE3" w:rsidRPr="00CA088B" w:rsidRDefault="00520DBA" w:rsidP="00CA088B">
      <w:pPr>
        <w:pStyle w:val="Didefault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Style w:val="Nessuno"/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CA088B">
        <w:rPr>
          <w:rStyle w:val="Nessuno"/>
          <w:rFonts w:ascii="Times New Roman" w:hAnsi="Times New Roman"/>
          <w:b/>
          <w:bCs/>
          <w:sz w:val="28"/>
          <w:szCs w:val="28"/>
          <w:u w:color="000000"/>
        </w:rPr>
        <w:t>METODOLOGIE</w:t>
      </w:r>
    </w:p>
    <w:p w14:paraId="45AE68BC" w14:textId="03649870" w:rsidR="00381CE3" w:rsidRDefault="00520DBA">
      <w:pPr>
        <w:pStyle w:val="Didefault"/>
        <w:spacing w:line="288" w:lineRule="auto"/>
        <w:jc w:val="both"/>
        <w:rPr>
          <w:rStyle w:val="Nessuno"/>
          <w:rFonts w:ascii="Times New Roman" w:eastAsia="Times New Roman" w:hAnsi="Times New Roman" w:cs="Times New Roman"/>
          <w:sz w:val="28"/>
          <w:szCs w:val="28"/>
          <w:u w:color="000000"/>
        </w:rPr>
      </w:pPr>
      <w:r w:rsidRPr="00105983">
        <w:rPr>
          <w:rFonts w:ascii="Times New Roman" w:hAnsi="Times New Roman"/>
          <w:sz w:val="24"/>
          <w:szCs w:val="24"/>
          <w:shd w:val="clear" w:color="auto" w:fill="F7F5F2"/>
        </w:rPr>
        <w:t xml:space="preserve">  </w:t>
      </w:r>
    </w:p>
    <w:p w14:paraId="4EF4CE6F" w14:textId="77777777" w:rsidR="00381CE3" w:rsidRPr="002C1395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2C1395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Le finalità educative generali del PEI </w:t>
      </w:r>
    </w:p>
    <w:p w14:paraId="20A065DF" w14:textId="77777777" w:rsidR="00381CE3" w:rsidRPr="002C1395" w:rsidRDefault="00DF4538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EE41F8"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EE41F8" w:rsidRPr="002C1395">
        <w:rPr>
          <w:rFonts w:ascii="Times New Roman" w:hAnsi="Times New Roman" w:cs="Times New Roman"/>
          <w:sz w:val="24"/>
          <w:szCs w:val="24"/>
          <w:u w:color="000000"/>
        </w:rPr>
        <w:t xml:space="preserve">sono state raggiunte </w:t>
      </w:r>
    </w:p>
    <w:p w14:paraId="4470E4EB" w14:textId="77777777" w:rsidR="00381CE3" w:rsidRPr="002C1395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Pr="002C1395">
        <w:rPr>
          <w:rFonts w:ascii="Times New Roman" w:hAnsi="Times New Roman" w:cs="Times New Roman"/>
          <w:sz w:val="24"/>
          <w:szCs w:val="24"/>
          <w:u w:color="000000"/>
        </w:rPr>
        <w:t xml:space="preserve">sono state sostanzialmente raggiunte </w:t>
      </w:r>
    </w:p>
    <w:p w14:paraId="3A0ADB18" w14:textId="77777777" w:rsidR="00381CE3" w:rsidRPr="002C1395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Pr="002C1395">
        <w:rPr>
          <w:rFonts w:ascii="Times New Roman" w:hAnsi="Times New Roman" w:cs="Times New Roman"/>
          <w:sz w:val="24"/>
          <w:szCs w:val="24"/>
          <w:u w:color="000000"/>
        </w:rPr>
        <w:t xml:space="preserve">sono state parzialmente raggiunte </w:t>
      </w:r>
    </w:p>
    <w:p w14:paraId="4D840BBF" w14:textId="77777777" w:rsidR="00381CE3" w:rsidRPr="002C1395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Pr="002C1395">
        <w:rPr>
          <w:rFonts w:ascii="Times New Roman" w:hAnsi="Times New Roman" w:cs="Times New Roman"/>
          <w:sz w:val="24"/>
          <w:szCs w:val="24"/>
          <w:u w:color="000000"/>
        </w:rPr>
        <w:t xml:space="preserve">non sono state raggiunte </w:t>
      </w:r>
    </w:p>
    <w:p w14:paraId="5DC38B08" w14:textId="77777777" w:rsidR="002C1395" w:rsidRDefault="002C139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8"/>
          <w:szCs w:val="28"/>
          <w:u w:color="000000"/>
        </w:rPr>
      </w:pPr>
    </w:p>
    <w:p w14:paraId="31B99A48" w14:textId="77777777" w:rsidR="0000130A" w:rsidRDefault="0000130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</w:pPr>
    </w:p>
    <w:p w14:paraId="386096F8" w14:textId="77777777" w:rsidR="0000130A" w:rsidRDefault="0000130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</w:pPr>
    </w:p>
    <w:p w14:paraId="6C8C87A0" w14:textId="77777777" w:rsidR="00381CE3" w:rsidRPr="002C1395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 w:rsidRPr="002C1395">
        <w:rPr>
          <w:rStyle w:val="Nessuno"/>
          <w:rFonts w:ascii="Times New Roman" w:hAnsi="Times New Roman" w:cs="Times New Roman"/>
          <w:b/>
          <w:bCs/>
          <w:sz w:val="24"/>
          <w:szCs w:val="24"/>
          <w:u w:color="000000"/>
        </w:rPr>
        <w:t xml:space="preserve">Le competenze e gli obiettivi di apprendimento disciplinari stabiliti nel PEI </w:t>
      </w:r>
    </w:p>
    <w:p w14:paraId="663BF5AA" w14:textId="77777777" w:rsidR="002C1395" w:rsidRDefault="002C139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Pr="002C1395">
        <w:rPr>
          <w:rFonts w:ascii="Times New Roman" w:hAnsi="Times New Roman" w:cs="Times New Roman"/>
          <w:sz w:val="24"/>
          <w:szCs w:val="24"/>
          <w:u w:color="000000"/>
        </w:rPr>
        <w:t>sono stat</w:t>
      </w:r>
      <w:r w:rsidR="003A3BBF">
        <w:rPr>
          <w:rFonts w:ascii="Times New Roman" w:hAnsi="Times New Roman" w:cs="Times New Roman"/>
          <w:sz w:val="24"/>
          <w:szCs w:val="24"/>
          <w:u w:color="000000"/>
        </w:rPr>
        <w:t>i</w:t>
      </w:r>
      <w:r w:rsidRPr="002C1395">
        <w:rPr>
          <w:rFonts w:ascii="Times New Roman" w:hAnsi="Times New Roman" w:cs="Times New Roman"/>
          <w:sz w:val="24"/>
          <w:szCs w:val="24"/>
          <w:u w:color="000000"/>
        </w:rPr>
        <w:t xml:space="preserve"> raggiunti </w:t>
      </w:r>
    </w:p>
    <w:p w14:paraId="254C745E" w14:textId="77777777" w:rsidR="00381CE3" w:rsidRPr="002C1395" w:rsidRDefault="00DF4538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4"/>
          <w:szCs w:val="24"/>
          <w:u w:color="000000"/>
        </w:rPr>
      </w:pPr>
      <w:r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Pr="004D6E79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 w:rsidR="00EE41F8"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="00EE41F8" w:rsidRPr="002C1395">
        <w:rPr>
          <w:rFonts w:ascii="Times New Roman" w:hAnsi="Times New Roman" w:cs="Times New Roman"/>
          <w:sz w:val="24"/>
          <w:szCs w:val="24"/>
          <w:u w:color="000000"/>
        </w:rPr>
        <w:t>sono stat</w:t>
      </w:r>
      <w:r w:rsidR="003A3BBF">
        <w:rPr>
          <w:rFonts w:ascii="Times New Roman" w:hAnsi="Times New Roman" w:cs="Times New Roman"/>
          <w:sz w:val="24"/>
          <w:szCs w:val="24"/>
          <w:u w:color="000000"/>
        </w:rPr>
        <w:t>i</w:t>
      </w:r>
      <w:r w:rsidR="00EE41F8" w:rsidRPr="002C1395">
        <w:rPr>
          <w:rFonts w:ascii="Times New Roman" w:hAnsi="Times New Roman" w:cs="Times New Roman"/>
          <w:sz w:val="24"/>
          <w:szCs w:val="24"/>
          <w:u w:color="000000"/>
        </w:rPr>
        <w:t xml:space="preserve"> sostanzialmente raggiunti </w:t>
      </w:r>
    </w:p>
    <w:p w14:paraId="01190C6D" w14:textId="77777777" w:rsidR="002C1395" w:rsidRDefault="002C139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 w:cs="Times New Roman"/>
          <w:sz w:val="24"/>
          <w:szCs w:val="24"/>
          <w:u w:color="000000"/>
        </w:rPr>
      </w:pPr>
      <w:r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</w:t>
      </w:r>
      <w:bookmarkStart w:id="3" w:name="_Hlk136803887"/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bookmarkEnd w:id="3"/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0"/>
      </w:r>
      <w:r w:rsidRPr="002C1395">
        <w:rPr>
          <w:rFonts w:ascii="Times New Roman" w:hAnsi="Times New Roman" w:cs="Times New Roman"/>
          <w:sz w:val="24"/>
          <w:szCs w:val="24"/>
          <w:u w:color="000000"/>
        </w:rPr>
        <w:t>sono stat</w:t>
      </w:r>
      <w:r w:rsidR="003A3BBF">
        <w:rPr>
          <w:rFonts w:ascii="Times New Roman" w:hAnsi="Times New Roman" w:cs="Times New Roman"/>
          <w:sz w:val="24"/>
          <w:szCs w:val="24"/>
          <w:u w:color="000000"/>
        </w:rPr>
        <w:t>i</w:t>
      </w:r>
      <w:r w:rsidRPr="002C1395">
        <w:rPr>
          <w:rFonts w:ascii="Times New Roman" w:hAnsi="Times New Roman" w:cs="Times New Roman"/>
          <w:sz w:val="24"/>
          <w:szCs w:val="24"/>
          <w:u w:color="000000"/>
        </w:rPr>
        <w:t xml:space="preserve"> parzialmente raggiunti</w:t>
      </w:r>
    </w:p>
    <w:p w14:paraId="38FE4FA5" w14:textId="77777777" w:rsidR="00381CE3" w:rsidRDefault="0000130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sz w:val="24"/>
          <w:szCs w:val="24"/>
          <w:u w:color="000000"/>
        </w:rPr>
      </w:pPr>
      <w:r>
        <w:rPr>
          <w:rStyle w:val="Nessuno"/>
          <w:rFonts w:ascii="Times New Roman" w:hAnsi="Times New Roman" w:cs="Times New Roman"/>
          <w:sz w:val="24"/>
          <w:szCs w:val="24"/>
          <w:u w:color="000000"/>
        </w:rPr>
        <w:t xml:space="preserve"> </w:t>
      </w:r>
      <w:r w:rsidRPr="002C1395">
        <w:rPr>
          <w:rStyle w:val="Nessuno"/>
          <w:rFonts w:ascii="Times New Roman" w:hAnsi="Times New Roman" w:cs="Times New Roman"/>
          <w:sz w:val="24"/>
          <w:szCs w:val="24"/>
          <w:u w:color="000000"/>
        </w:rPr>
        <w:sym w:font="Wingdings 2" w:char="F02A"/>
      </w:r>
      <w:r>
        <w:rPr>
          <w:rStyle w:val="Nessuno"/>
          <w:rFonts w:ascii="Wingdings 2" w:hAnsi="Wingdings 2"/>
          <w:sz w:val="28"/>
          <w:szCs w:val="28"/>
          <w:u w:color="000000"/>
        </w:rPr>
        <w:sym w:font="Wingdings 2" w:char="F020"/>
      </w:r>
      <w:r w:rsidRPr="002C1395">
        <w:rPr>
          <w:rFonts w:ascii="Times New Roman" w:hAnsi="Times New Roman"/>
          <w:sz w:val="24"/>
          <w:szCs w:val="24"/>
          <w:u w:color="000000"/>
        </w:rPr>
        <w:t>non sono stat</w:t>
      </w:r>
      <w:r w:rsidR="003A3BBF">
        <w:rPr>
          <w:rFonts w:ascii="Times New Roman" w:hAnsi="Times New Roman"/>
          <w:sz w:val="24"/>
          <w:szCs w:val="24"/>
          <w:u w:color="000000"/>
        </w:rPr>
        <w:t>i</w:t>
      </w:r>
      <w:r w:rsidRPr="002C1395">
        <w:rPr>
          <w:rFonts w:ascii="Times New Roman" w:hAnsi="Times New Roman"/>
          <w:sz w:val="24"/>
          <w:szCs w:val="24"/>
          <w:u w:color="000000"/>
        </w:rPr>
        <w:t xml:space="preserve"> raggiunti </w:t>
      </w:r>
    </w:p>
    <w:p w14:paraId="0F424091" w14:textId="77777777" w:rsidR="0000130A" w:rsidRDefault="0000130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/>
          <w:sz w:val="24"/>
          <w:szCs w:val="24"/>
          <w:u w:color="000000"/>
        </w:rPr>
      </w:pPr>
    </w:p>
    <w:p w14:paraId="7BB3AE86" w14:textId="77777777" w:rsidR="002C1395" w:rsidRPr="002C1395" w:rsidRDefault="002C1395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eastAsia="Times New Roman" w:hAnsi="Times New Roman" w:cs="Times New Roman"/>
          <w:sz w:val="24"/>
          <w:szCs w:val="24"/>
          <w:u w:color="000000"/>
        </w:rPr>
      </w:pPr>
    </w:p>
    <w:tbl>
      <w:tblPr>
        <w:tblStyle w:val="TableNormal"/>
        <w:tblW w:w="10411" w:type="dxa"/>
        <w:tblInd w:w="108" w:type="dxa"/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854"/>
        <w:gridCol w:w="481"/>
        <w:gridCol w:w="5076"/>
      </w:tblGrid>
      <w:tr w:rsidR="00381CE3" w14:paraId="0F638B40" w14:textId="77777777" w:rsidTr="005A1221">
        <w:trPr>
          <w:trHeight w:val="640"/>
        </w:trPr>
        <w:tc>
          <w:tcPr>
            <w:tcW w:w="4854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B3F32" w14:textId="77777777" w:rsidR="00381CE3" w:rsidRPr="007A2D14" w:rsidRDefault="00520DB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sz w:val="24"/>
                <w:szCs w:val="24"/>
              </w:rPr>
            </w:pPr>
            <w:r w:rsidRPr="007A2D14"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t xml:space="preserve">* </w:t>
            </w:r>
            <w:r w:rsidRPr="007A2D14">
              <w:rPr>
                <w:rStyle w:val="Nessuno"/>
                <w:rFonts w:ascii="Times New Roman" w:hAnsi="Times New Roman"/>
                <w:b/>
                <w:bCs/>
                <w:sz w:val="24"/>
                <w:szCs w:val="24"/>
                <w:u w:color="000000"/>
              </w:rPr>
              <w:t xml:space="preserve">Modalità di verifica: </w:t>
            </w:r>
          </w:p>
        </w:tc>
        <w:tc>
          <w:tcPr>
            <w:tcW w:w="5557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42605" w14:textId="77777777" w:rsidR="00381CE3" w:rsidRDefault="00381CE3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</w:pPr>
          </w:p>
        </w:tc>
      </w:tr>
      <w:tr w:rsidR="00381CE3" w14:paraId="16B72621" w14:textId="77777777" w:rsidTr="005A1221">
        <w:trPr>
          <w:trHeight w:val="290"/>
        </w:trPr>
        <w:tc>
          <w:tcPr>
            <w:tcW w:w="533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1CC6C" w14:textId="77777777" w:rsidR="00381CE3" w:rsidRDefault="00520DB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</w:pPr>
            <w:r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t xml:space="preserve">* prove comuni alla classe </w:t>
            </w:r>
          </w:p>
        </w:tc>
        <w:tc>
          <w:tcPr>
            <w:tcW w:w="50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6C3197" w14:textId="77777777" w:rsidR="00381CE3" w:rsidRDefault="00381CE3"/>
        </w:tc>
      </w:tr>
      <w:tr w:rsidR="00381CE3" w:rsidRPr="000E49FF" w14:paraId="21EE573D" w14:textId="77777777" w:rsidTr="005A1221">
        <w:trPr>
          <w:trHeight w:val="590"/>
        </w:trPr>
        <w:tc>
          <w:tcPr>
            <w:tcW w:w="5335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E8347" w14:textId="77777777" w:rsidR="00381CE3" w:rsidRDefault="00DF4538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</w:pPr>
            <w:r w:rsidRPr="007A2D14"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t>*</w:t>
            </w:r>
            <w:r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t xml:space="preserve"> </w:t>
            </w:r>
            <w:r w:rsidR="007A2D14"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t xml:space="preserve">prove </w:t>
            </w:r>
            <w:r w:rsidR="00EE41F8">
              <w:rPr>
                <w:rStyle w:val="Nessuno"/>
                <w:rFonts w:ascii="Times New Roman" w:hAnsi="Times New Roman"/>
                <w:sz w:val="24"/>
                <w:szCs w:val="24"/>
                <w:u w:color="000000"/>
              </w:rPr>
              <w:t>individualizzate e personalizzate su misura per l’allievo</w:t>
            </w:r>
          </w:p>
        </w:tc>
        <w:tc>
          <w:tcPr>
            <w:tcW w:w="5076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3EF29D" w14:textId="77777777" w:rsidR="00381CE3" w:rsidRPr="009C3220" w:rsidRDefault="00381CE3">
            <w:pPr>
              <w:rPr>
                <w:lang w:val="it-IT"/>
              </w:rPr>
            </w:pPr>
          </w:p>
        </w:tc>
      </w:tr>
      <w:tr w:rsidR="00381CE3" w:rsidRPr="000E49FF" w14:paraId="17EA4137" w14:textId="77777777" w:rsidTr="005A1221">
        <w:trPr>
          <w:trHeight w:val="2187"/>
        </w:trPr>
        <w:tc>
          <w:tcPr>
            <w:tcW w:w="10411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958FB5" w14:textId="77777777" w:rsidR="00381CE3" w:rsidRPr="007A2D14" w:rsidRDefault="00520DB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7A2D14">
              <w:rPr>
                <w:rStyle w:val="Nessuno"/>
                <w:rFonts w:ascii="Times New Roman" w:hAnsi="Times New Roman"/>
                <w:b/>
                <w:bCs/>
                <w:sz w:val="24"/>
                <w:szCs w:val="24"/>
                <w:u w:color="000000"/>
              </w:rPr>
              <w:t xml:space="preserve">Valutazioni e verifiche: </w:t>
            </w:r>
          </w:p>
          <w:p w14:paraId="37B6F6B6" w14:textId="77777777" w:rsidR="00997CBF" w:rsidRPr="00997CBF" w:rsidRDefault="00520DB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</w:pPr>
            <w:r>
              <w:rPr>
                <w:rStyle w:val="Nessuno"/>
                <w:rFonts w:ascii="Wingdings 2" w:hAnsi="Wingdings 2"/>
                <w:sz w:val="28"/>
                <w:szCs w:val="28"/>
                <w:u w:color="000000"/>
              </w:rPr>
              <w:sym w:font="Wingdings 2" w:char="F02A"/>
            </w:r>
            <w:r>
              <w:rPr>
                <w:rStyle w:val="Nessuno"/>
                <w:rFonts w:ascii="Wingdings 2" w:hAnsi="Wingdings 2"/>
                <w:sz w:val="28"/>
                <w:szCs w:val="28"/>
                <w:u w:color="000000"/>
              </w:rPr>
              <w:sym w:font="Wingdings 2" w:char="F020"/>
            </w:r>
            <w:r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t xml:space="preserve">tempi, procedure e strumenti comuni agli altri alunni </w:t>
            </w:r>
          </w:p>
          <w:p w14:paraId="01236370" w14:textId="77777777" w:rsidR="00381CE3" w:rsidRPr="00A227F7" w:rsidRDefault="00520DB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Style w:val="Nessuno"/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sym w:font="Wingdings 2" w:char="F02A"/>
            </w:r>
            <w:r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sym w:font="Wingdings 2" w:char="F020"/>
            </w:r>
            <w:r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t xml:space="preserve">tempi più lunghi </w:t>
            </w:r>
          </w:p>
          <w:p w14:paraId="45AA5F75" w14:textId="77777777" w:rsidR="00EB04C0" w:rsidRPr="00EB04C0" w:rsidRDefault="00997CBF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</w:pPr>
            <w:r w:rsidRPr="004D6E79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sym w:font="Wingdings 2" w:char="F02A"/>
            </w:r>
            <w:r w:rsidR="00DF4538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t xml:space="preserve">     </w:t>
            </w:r>
            <w:r w:rsidR="000A447A"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t xml:space="preserve">strumenti compensativi o ausili </w:t>
            </w:r>
          </w:p>
          <w:p w14:paraId="341CE5F2" w14:textId="77777777" w:rsidR="00381CE3" w:rsidRPr="00A227F7" w:rsidRDefault="00520DBA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Style w:val="Nessuno"/>
                <w:rFonts w:ascii="Times New Roman" w:eastAsia="Times New Roman" w:hAnsi="Times New Roman" w:cs="Times New Roman"/>
                <w:sz w:val="24"/>
                <w:szCs w:val="24"/>
                <w:u w:color="000000"/>
              </w:rPr>
            </w:pPr>
            <w:r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t xml:space="preserve">per </w:t>
            </w:r>
            <w:r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sym w:font="Wingdings 2" w:char="F02A"/>
            </w:r>
            <w:r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sym w:font="Wingdings 2" w:char="F020"/>
            </w:r>
            <w:r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t xml:space="preserve">tutte </w:t>
            </w:r>
            <w:r w:rsidR="00DF4538"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sym w:font="Wingdings 2" w:char="F02A"/>
            </w:r>
            <w:r w:rsidR="00DF4538"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sym w:font="Wingdings 2" w:char="F020"/>
            </w:r>
            <w:r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sym w:font="Wingdings 2" w:char="F020"/>
            </w:r>
            <w:r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t xml:space="preserve">quasi tutte le discipline </w:t>
            </w:r>
            <w:r w:rsidR="007A2D14"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t xml:space="preserve"> </w:t>
            </w:r>
            <w:r w:rsidR="007A2D14"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sym w:font="Wingdings 2" w:char="F02A"/>
            </w:r>
            <w:r w:rsidR="007A2D14" w:rsidRPr="00A227F7">
              <w:rPr>
                <w:rStyle w:val="Nessuno"/>
                <w:rFonts w:ascii="Times New Roman" w:hAnsi="Times New Roman" w:cs="Times New Roman"/>
                <w:sz w:val="24"/>
                <w:szCs w:val="24"/>
                <w:u w:color="000000"/>
              </w:rPr>
              <w:sym w:font="Wingdings 2" w:char="F020"/>
            </w:r>
          </w:p>
          <w:p w14:paraId="53AE3D12" w14:textId="77777777" w:rsidR="00381CE3" w:rsidRDefault="00381CE3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Style w:val="Nessuno"/>
                <w:rFonts w:ascii="Times New Roman" w:eastAsia="Times New Roman" w:hAnsi="Times New Roman" w:cs="Times New Roman"/>
                <w:u w:color="000000"/>
              </w:rPr>
            </w:pPr>
          </w:p>
          <w:p w14:paraId="5E69B24E" w14:textId="77777777" w:rsidR="00381CE3" w:rsidRDefault="00381CE3">
            <w:pPr>
              <w:pStyle w:val="Didefault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</w:pPr>
          </w:p>
        </w:tc>
      </w:tr>
    </w:tbl>
    <w:p w14:paraId="10D49D85" w14:textId="77777777" w:rsidR="007262E4" w:rsidRDefault="00C07E7E" w:rsidP="00A227F7">
      <w:pPr>
        <w:pStyle w:val="Didefaul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b/>
          <w:bCs/>
          <w:u w:color="000000"/>
        </w:rPr>
      </w:pPr>
      <w:r w:rsidRPr="00C07E7E">
        <w:rPr>
          <w:rStyle w:val="Nessuno"/>
          <w:rFonts w:ascii="Times New Roman" w:eastAsia="Times New Roman" w:hAnsi="Times New Roman" w:cs="Times New Roman"/>
          <w:b/>
          <w:bCs/>
          <w:u w:color="000000"/>
        </w:rPr>
        <w:t xml:space="preserve">      </w:t>
      </w:r>
    </w:p>
    <w:p w14:paraId="47ABB62E" w14:textId="77777777" w:rsidR="007262E4" w:rsidRDefault="007262E4" w:rsidP="00A227F7">
      <w:pPr>
        <w:pStyle w:val="Didefaul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b/>
          <w:bCs/>
          <w:u w:color="000000"/>
        </w:rPr>
      </w:pPr>
    </w:p>
    <w:p w14:paraId="2178EBC3" w14:textId="77777777" w:rsidR="00A227F7" w:rsidRDefault="00C07E7E" w:rsidP="00A227F7">
      <w:pPr>
        <w:pStyle w:val="Didefaul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b/>
          <w:bCs/>
          <w:u w:color="000000"/>
        </w:rPr>
      </w:pPr>
      <w:r w:rsidRPr="00C07E7E">
        <w:rPr>
          <w:rStyle w:val="Nessuno"/>
          <w:rFonts w:ascii="Times New Roman" w:eastAsia="Times New Roman" w:hAnsi="Times New Roman" w:cs="Times New Roman"/>
          <w:b/>
          <w:bCs/>
          <w:u w:color="000000"/>
        </w:rPr>
        <w:t xml:space="preserve">                                                                       </w:t>
      </w:r>
    </w:p>
    <w:p w14:paraId="36F964A4" w14:textId="77777777" w:rsidR="00381CE3" w:rsidRPr="00A227F7" w:rsidRDefault="00C07E7E" w:rsidP="00A227F7">
      <w:pPr>
        <w:pStyle w:val="Didefault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Style w:val="Nessuno"/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</w:pPr>
      <w:r w:rsidRPr="00A227F7">
        <w:rPr>
          <w:rStyle w:val="Nessuno"/>
          <w:rFonts w:ascii="Times New Roman" w:eastAsia="Times New Roman" w:hAnsi="Times New Roman" w:cs="Times New Roman"/>
          <w:b/>
          <w:bCs/>
          <w:sz w:val="28"/>
          <w:szCs w:val="28"/>
          <w:u w:color="000000"/>
        </w:rPr>
        <w:t>VERIFICA E VALUTAZIONE</w:t>
      </w:r>
    </w:p>
    <w:p w14:paraId="1896C863" w14:textId="77777777" w:rsidR="00A227F7" w:rsidRPr="00C07E7E" w:rsidRDefault="00A227F7" w:rsidP="00A227F7">
      <w:pPr>
        <w:pStyle w:val="Didefault"/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b/>
          <w:bCs/>
          <w:u w:color="000000"/>
        </w:rPr>
      </w:pPr>
    </w:p>
    <w:p w14:paraId="6B924B83" w14:textId="77777777" w:rsidR="00381CE3" w:rsidRDefault="00381CE3" w:rsidP="00A227F7">
      <w:pPr>
        <w:pStyle w:val="Didefault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3"/>
          <w:szCs w:val="23"/>
          <w:u w:color="000000"/>
        </w:rPr>
      </w:pPr>
    </w:p>
    <w:p w14:paraId="6667E0B7" w14:textId="77777777" w:rsidR="00BB3A14" w:rsidRPr="009C3220" w:rsidRDefault="00BB3A14" w:rsidP="00A227F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firstLine="708"/>
        <w:jc w:val="both"/>
        <w:rPr>
          <w:lang w:val="it-IT"/>
        </w:rPr>
      </w:pPr>
    </w:p>
    <w:p w14:paraId="3A24BDB3" w14:textId="77777777" w:rsidR="00BB3A14" w:rsidRPr="009C3220" w:rsidRDefault="00BB3A14" w:rsidP="00BB3A1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firstLine="708"/>
        <w:jc w:val="center"/>
        <w:rPr>
          <w:b/>
          <w:bCs/>
          <w:sz w:val="28"/>
          <w:szCs w:val="28"/>
          <w:lang w:val="it-IT"/>
        </w:rPr>
      </w:pPr>
      <w:r w:rsidRPr="009C3220">
        <w:rPr>
          <w:b/>
          <w:bCs/>
          <w:sz w:val="28"/>
          <w:szCs w:val="28"/>
          <w:lang w:val="it-IT"/>
        </w:rPr>
        <w:t>RAPPORTI CON LE FAMIGLIE</w:t>
      </w:r>
    </w:p>
    <w:p w14:paraId="2E8E411D" w14:textId="77777777" w:rsidR="00BB3A14" w:rsidRDefault="00BB3A14" w:rsidP="00BB3A14">
      <w:pPr>
        <w:pStyle w:val="Corpotesto"/>
        <w:jc w:val="center"/>
        <w:rPr>
          <w:b/>
          <w:bCs/>
        </w:rPr>
      </w:pPr>
    </w:p>
    <w:p w14:paraId="2264BB25" w14:textId="77777777" w:rsidR="005204A4" w:rsidRDefault="00BB3A14" w:rsidP="00147974">
      <w:pPr>
        <w:pStyle w:val="Corpotesto"/>
        <w:rPr>
          <w:b/>
          <w:bCs/>
        </w:rPr>
      </w:pPr>
      <w:r w:rsidRPr="00D77A3D">
        <w:t xml:space="preserve"> </w:t>
      </w:r>
    </w:p>
    <w:p w14:paraId="0D6C4A78" w14:textId="77777777" w:rsidR="005204A4" w:rsidRDefault="005204A4" w:rsidP="00BB3A14">
      <w:pPr>
        <w:pStyle w:val="Corpotesto"/>
        <w:jc w:val="center"/>
        <w:rPr>
          <w:b/>
          <w:bCs/>
        </w:rPr>
      </w:pPr>
    </w:p>
    <w:p w14:paraId="0E7190C6" w14:textId="77777777" w:rsidR="00BB3A14" w:rsidRDefault="00BB3A14" w:rsidP="00BB3A14">
      <w:pPr>
        <w:pStyle w:val="Corpotesto"/>
        <w:jc w:val="center"/>
        <w:rPr>
          <w:b/>
          <w:bCs/>
        </w:rPr>
      </w:pPr>
    </w:p>
    <w:p w14:paraId="35CBB1BB" w14:textId="77777777" w:rsidR="005204A4" w:rsidRDefault="005204A4" w:rsidP="00BB3A14">
      <w:pPr>
        <w:pStyle w:val="Corpotesto"/>
        <w:jc w:val="center"/>
        <w:rPr>
          <w:b/>
          <w:bCs/>
        </w:rPr>
      </w:pPr>
    </w:p>
    <w:p w14:paraId="626E1671" w14:textId="77777777" w:rsidR="005204A4" w:rsidRPr="00754249" w:rsidRDefault="005204A4" w:rsidP="00BB3A14">
      <w:pPr>
        <w:pStyle w:val="Corpotesto"/>
        <w:jc w:val="center"/>
        <w:rPr>
          <w:b/>
          <w:bCs/>
        </w:rPr>
      </w:pPr>
    </w:p>
    <w:p w14:paraId="345FE024" w14:textId="77777777" w:rsidR="00BB3A14" w:rsidRPr="00A227F7" w:rsidRDefault="00BB3A14" w:rsidP="00BB3A14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r w:rsidRPr="00A227F7">
        <w:rPr>
          <w:b/>
          <w:bCs/>
          <w:sz w:val="28"/>
          <w:szCs w:val="28"/>
        </w:rPr>
        <w:t xml:space="preserve">INDICAZIONI PER IL PROSSIMO ANNO SCOLASTICO </w:t>
      </w:r>
    </w:p>
    <w:p w14:paraId="5D269EEA" w14:textId="77777777" w:rsidR="00BB3A14" w:rsidRPr="00754249" w:rsidRDefault="00BB3A14" w:rsidP="00BB3A14">
      <w:pPr>
        <w:pStyle w:val="Corpotesto"/>
        <w:jc w:val="center"/>
        <w:rPr>
          <w:b/>
          <w:bCs/>
        </w:rPr>
      </w:pPr>
    </w:p>
    <w:p w14:paraId="2DAB6F0B" w14:textId="77777777" w:rsidR="00D92EA9" w:rsidRDefault="00D92EA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3"/>
          <w:szCs w:val="23"/>
          <w:u w:color="000000"/>
        </w:rPr>
      </w:pPr>
    </w:p>
    <w:p w14:paraId="24CFD263" w14:textId="77777777" w:rsidR="00D92EA9" w:rsidRDefault="00D92EA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3"/>
          <w:szCs w:val="23"/>
          <w:u w:color="000000"/>
        </w:rPr>
      </w:pPr>
    </w:p>
    <w:p w14:paraId="53C6EE30" w14:textId="77777777" w:rsidR="00D92EA9" w:rsidRDefault="00D92EA9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Style w:val="Nessuno"/>
          <w:rFonts w:ascii="Times New Roman" w:eastAsia="Times New Roman" w:hAnsi="Times New Roman" w:cs="Times New Roman"/>
          <w:sz w:val="23"/>
          <w:szCs w:val="23"/>
          <w:u w:color="000000"/>
        </w:rPr>
      </w:pPr>
    </w:p>
    <w:p w14:paraId="11AC998E" w14:textId="77777777" w:rsidR="00381CE3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Style w:val="Nessuno"/>
          <w:rFonts w:ascii="Calibri" w:eastAsia="Calibri" w:hAnsi="Calibri" w:cs="Calibri"/>
          <w:sz w:val="23"/>
          <w:szCs w:val="23"/>
          <w:u w:color="000000"/>
        </w:rPr>
      </w:pPr>
      <w:r>
        <w:rPr>
          <w:rStyle w:val="Nessuno"/>
          <w:rFonts w:ascii="Calibri" w:eastAsia="Calibri" w:hAnsi="Calibri" w:cs="Calibri"/>
          <w:sz w:val="23"/>
          <w:szCs w:val="23"/>
          <w:u w:color="000000"/>
        </w:rPr>
        <w:t xml:space="preserve">  </w:t>
      </w:r>
    </w:p>
    <w:p w14:paraId="258BA891" w14:textId="77777777" w:rsidR="00381CE3" w:rsidRDefault="00A227F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proofErr w:type="gramStart"/>
      <w:r>
        <w:rPr>
          <w:rFonts w:ascii="Times New Roman" w:hAnsi="Times New Roman"/>
          <w:sz w:val="28"/>
          <w:szCs w:val="28"/>
          <w:u w:color="000000"/>
        </w:rPr>
        <w:t xml:space="preserve">Battipaglia,   </w:t>
      </w:r>
      <w:proofErr w:type="gramEnd"/>
      <w:r>
        <w:rPr>
          <w:rFonts w:ascii="Times New Roman" w:hAnsi="Times New Roman"/>
          <w:sz w:val="28"/>
          <w:szCs w:val="28"/>
          <w:u w:color="000000"/>
        </w:rPr>
        <w:t xml:space="preserve">                                                        </w:t>
      </w:r>
      <w:r w:rsidR="00DF4538">
        <w:rPr>
          <w:rFonts w:ascii="Times New Roman" w:hAnsi="Times New Roman"/>
          <w:sz w:val="28"/>
          <w:szCs w:val="28"/>
          <w:u w:color="000000"/>
        </w:rPr>
        <w:t xml:space="preserve">                       </w:t>
      </w:r>
      <w:r>
        <w:rPr>
          <w:rFonts w:ascii="Times New Roman" w:hAnsi="Times New Roman"/>
          <w:sz w:val="28"/>
          <w:szCs w:val="28"/>
          <w:u w:color="000000"/>
        </w:rPr>
        <w:t xml:space="preserve"> Il Docente   </w:t>
      </w:r>
    </w:p>
    <w:p w14:paraId="79CE7D31" w14:textId="77777777" w:rsidR="00381CE3" w:rsidRDefault="00A227F7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Fonts w:ascii="Times New Roman" w:eastAsia="Times New Roman" w:hAnsi="Times New Roman" w:cs="Times New Roman"/>
          <w:sz w:val="28"/>
          <w:szCs w:val="28"/>
          <w:u w:color="000000"/>
        </w:rPr>
        <w:t xml:space="preserve">                                                                                         </w:t>
      </w:r>
    </w:p>
    <w:p w14:paraId="01A5BBB0" w14:textId="77777777" w:rsidR="00381CE3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Style w:val="Nessuno"/>
          <w:rFonts w:ascii="Times New Roman" w:eastAsia="Times New Roman" w:hAnsi="Times New Roman" w:cs="Times New Roman"/>
          <w:sz w:val="28"/>
          <w:szCs w:val="28"/>
          <w:u w:color="000000"/>
        </w:rPr>
      </w:pPr>
      <w:r>
        <w:rPr>
          <w:rStyle w:val="Nessuno"/>
          <w:rFonts w:ascii="Times New Roman" w:eastAsia="Calibri" w:hAnsi="Times New Roman" w:cs="Calibri"/>
          <w:sz w:val="28"/>
          <w:szCs w:val="28"/>
          <w:u w:color="000000"/>
        </w:rPr>
        <w:t xml:space="preserve">                                                                                                        </w:t>
      </w:r>
    </w:p>
    <w:p w14:paraId="4E1DFE37" w14:textId="77777777" w:rsidR="00381CE3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  <w:rPr>
          <w:rStyle w:val="Nessuno"/>
          <w:rFonts w:ascii="Calibri" w:eastAsia="Calibri" w:hAnsi="Calibri" w:cs="Calibri"/>
          <w:sz w:val="23"/>
          <w:szCs w:val="23"/>
          <w:u w:color="000000"/>
        </w:rPr>
      </w:pPr>
      <w:r>
        <w:rPr>
          <w:rStyle w:val="Nessuno"/>
          <w:rFonts w:ascii="Calibri" w:eastAsia="Calibri" w:hAnsi="Calibri" w:cs="Calibri"/>
          <w:sz w:val="23"/>
          <w:szCs w:val="23"/>
          <w:u w:color="000000"/>
        </w:rPr>
        <w:t xml:space="preserve"> </w:t>
      </w:r>
    </w:p>
    <w:p w14:paraId="6FAE756C" w14:textId="77777777" w:rsidR="00381CE3" w:rsidRDefault="00520DBA">
      <w:pPr>
        <w:pStyle w:val="Didefaul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200" w:line="276" w:lineRule="auto"/>
      </w:pPr>
      <w:r>
        <w:rPr>
          <w:rStyle w:val="Nessuno"/>
          <w:rFonts w:ascii="Calibri" w:eastAsia="Calibri" w:hAnsi="Calibri" w:cs="Calibri"/>
          <w:sz w:val="23"/>
          <w:szCs w:val="23"/>
          <w:u w:color="000000"/>
        </w:rPr>
        <w:t xml:space="preserve">                                                                                             </w:t>
      </w:r>
    </w:p>
    <w:sectPr w:rsidR="00381CE3"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12FB71" w14:textId="77777777" w:rsidR="00E815B0" w:rsidRDefault="00E815B0">
      <w:r>
        <w:separator/>
      </w:r>
    </w:p>
  </w:endnote>
  <w:endnote w:type="continuationSeparator" w:id="0">
    <w:p w14:paraId="343DA1AA" w14:textId="77777777" w:rsidR="00E815B0" w:rsidRDefault="00E81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1942D9" w14:textId="77777777" w:rsidR="00E815B0" w:rsidRDefault="00E815B0">
      <w:r>
        <w:separator/>
      </w:r>
    </w:p>
  </w:footnote>
  <w:footnote w:type="continuationSeparator" w:id="0">
    <w:p w14:paraId="1446E319" w14:textId="77777777" w:rsidR="00E815B0" w:rsidRDefault="00E815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1F0835"/>
    <w:multiLevelType w:val="hybridMultilevel"/>
    <w:tmpl w:val="82A0986A"/>
    <w:lvl w:ilvl="0" w:tplc="6890BE78">
      <w:start w:val="1"/>
      <w:numFmt w:val="upperLetter"/>
      <w:lvlText w:val="%1."/>
      <w:lvlJc w:val="left"/>
      <w:pPr>
        <w:ind w:left="720" w:hanging="360"/>
      </w:pPr>
      <w:rPr>
        <w:rFonts w:eastAsia="Arial Unicode MS" w:cs="Arial Unicode M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811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1CE3"/>
    <w:rsid w:val="0000130A"/>
    <w:rsid w:val="0004351F"/>
    <w:rsid w:val="00071B7E"/>
    <w:rsid w:val="00096E01"/>
    <w:rsid w:val="000A151D"/>
    <w:rsid w:val="000A447A"/>
    <w:rsid w:val="000C70BA"/>
    <w:rsid w:val="000E49FF"/>
    <w:rsid w:val="00105983"/>
    <w:rsid w:val="001343CB"/>
    <w:rsid w:val="00147974"/>
    <w:rsid w:val="00152919"/>
    <w:rsid w:val="0018777A"/>
    <w:rsid w:val="001B50F4"/>
    <w:rsid w:val="0020410C"/>
    <w:rsid w:val="00221AFB"/>
    <w:rsid w:val="0023592B"/>
    <w:rsid w:val="002618A6"/>
    <w:rsid w:val="0026199E"/>
    <w:rsid w:val="002A7561"/>
    <w:rsid w:val="002B38DB"/>
    <w:rsid w:val="002B4592"/>
    <w:rsid w:val="002C1395"/>
    <w:rsid w:val="00350FD4"/>
    <w:rsid w:val="00364177"/>
    <w:rsid w:val="00381CE3"/>
    <w:rsid w:val="003A3BBF"/>
    <w:rsid w:val="003C7F9B"/>
    <w:rsid w:val="00407773"/>
    <w:rsid w:val="004479C8"/>
    <w:rsid w:val="00451B23"/>
    <w:rsid w:val="00475BDE"/>
    <w:rsid w:val="004C7371"/>
    <w:rsid w:val="004D6E79"/>
    <w:rsid w:val="004E04F1"/>
    <w:rsid w:val="004E379E"/>
    <w:rsid w:val="005204A4"/>
    <w:rsid w:val="00520DBA"/>
    <w:rsid w:val="005A1221"/>
    <w:rsid w:val="005A3890"/>
    <w:rsid w:val="005C1F6D"/>
    <w:rsid w:val="00624E64"/>
    <w:rsid w:val="00625A80"/>
    <w:rsid w:val="00633086"/>
    <w:rsid w:val="00635217"/>
    <w:rsid w:val="006471C0"/>
    <w:rsid w:val="0065182B"/>
    <w:rsid w:val="00672FDF"/>
    <w:rsid w:val="00693A3D"/>
    <w:rsid w:val="006B1825"/>
    <w:rsid w:val="006C1F86"/>
    <w:rsid w:val="006D5E66"/>
    <w:rsid w:val="006E7669"/>
    <w:rsid w:val="006F5775"/>
    <w:rsid w:val="007000BE"/>
    <w:rsid w:val="0071189C"/>
    <w:rsid w:val="00720AAB"/>
    <w:rsid w:val="007262E4"/>
    <w:rsid w:val="007269D6"/>
    <w:rsid w:val="00747DE0"/>
    <w:rsid w:val="00751B87"/>
    <w:rsid w:val="00760838"/>
    <w:rsid w:val="0076479C"/>
    <w:rsid w:val="007974BA"/>
    <w:rsid w:val="007A2D14"/>
    <w:rsid w:val="007C24A5"/>
    <w:rsid w:val="007E38B7"/>
    <w:rsid w:val="007F4715"/>
    <w:rsid w:val="008140C0"/>
    <w:rsid w:val="00823B5D"/>
    <w:rsid w:val="008305D7"/>
    <w:rsid w:val="0084741E"/>
    <w:rsid w:val="0086525F"/>
    <w:rsid w:val="00893174"/>
    <w:rsid w:val="0089772F"/>
    <w:rsid w:val="008A7DB3"/>
    <w:rsid w:val="008B5AEE"/>
    <w:rsid w:val="008D25CB"/>
    <w:rsid w:val="00916352"/>
    <w:rsid w:val="00926690"/>
    <w:rsid w:val="00997CBF"/>
    <w:rsid w:val="009C3220"/>
    <w:rsid w:val="009D3FAC"/>
    <w:rsid w:val="009D41AA"/>
    <w:rsid w:val="009F05B4"/>
    <w:rsid w:val="009F43D7"/>
    <w:rsid w:val="00A227F7"/>
    <w:rsid w:val="00A45168"/>
    <w:rsid w:val="00A72275"/>
    <w:rsid w:val="00A855BA"/>
    <w:rsid w:val="00A85893"/>
    <w:rsid w:val="00A91554"/>
    <w:rsid w:val="00AB4839"/>
    <w:rsid w:val="00AC585C"/>
    <w:rsid w:val="00AD40EF"/>
    <w:rsid w:val="00AD440C"/>
    <w:rsid w:val="00B7045F"/>
    <w:rsid w:val="00B8387E"/>
    <w:rsid w:val="00BB3A14"/>
    <w:rsid w:val="00BF316D"/>
    <w:rsid w:val="00C07E7E"/>
    <w:rsid w:val="00C20FC7"/>
    <w:rsid w:val="00C2170C"/>
    <w:rsid w:val="00C35F1D"/>
    <w:rsid w:val="00C364BC"/>
    <w:rsid w:val="00C4649C"/>
    <w:rsid w:val="00C5366F"/>
    <w:rsid w:val="00C63A17"/>
    <w:rsid w:val="00C66EDD"/>
    <w:rsid w:val="00C67636"/>
    <w:rsid w:val="00C73427"/>
    <w:rsid w:val="00CA088B"/>
    <w:rsid w:val="00CD734B"/>
    <w:rsid w:val="00D21258"/>
    <w:rsid w:val="00D222D9"/>
    <w:rsid w:val="00D337B0"/>
    <w:rsid w:val="00D4495E"/>
    <w:rsid w:val="00D706A8"/>
    <w:rsid w:val="00D92EA9"/>
    <w:rsid w:val="00D97C27"/>
    <w:rsid w:val="00DA631F"/>
    <w:rsid w:val="00DB574F"/>
    <w:rsid w:val="00DE0576"/>
    <w:rsid w:val="00DE79C4"/>
    <w:rsid w:val="00DF4538"/>
    <w:rsid w:val="00E815B0"/>
    <w:rsid w:val="00E92EFD"/>
    <w:rsid w:val="00E97891"/>
    <w:rsid w:val="00EB04C0"/>
    <w:rsid w:val="00EE41F8"/>
    <w:rsid w:val="00EE5A05"/>
    <w:rsid w:val="00EF40BE"/>
    <w:rsid w:val="00F1530D"/>
    <w:rsid w:val="00F17A91"/>
    <w:rsid w:val="00F20A92"/>
    <w:rsid w:val="00F24422"/>
    <w:rsid w:val="00FC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4B54E"/>
  <w15:docId w15:val="{2F2DFB4C-F3B2-4095-9F78-A8DA1E7E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Pr>
      <w:rFonts w:ascii="Helvetica" w:hAnsi="Helvetica" w:cs="Arial Unicode MS"/>
      <w:color w:val="000000"/>
      <w:sz w:val="22"/>
      <w:szCs w:val="22"/>
    </w:rPr>
  </w:style>
  <w:style w:type="paragraph" w:customStyle="1" w:styleId="Didefault">
    <w:name w:val="Di default"/>
    <w:rPr>
      <w:rFonts w:ascii="Helvetica" w:hAnsi="Helvetica" w:cs="Arial Unicode MS"/>
      <w:color w:val="000000"/>
      <w:sz w:val="22"/>
      <w:szCs w:val="22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Arial Rounded MT Bold" w:eastAsia="Arial Rounded MT Bold" w:hAnsi="Arial Rounded MT Bold" w:cs="Arial Rounded MT Bold"/>
      <w:color w:val="0462C1"/>
      <w:sz w:val="22"/>
      <w:szCs w:val="22"/>
      <w:u w:val="single" w:color="0462C1"/>
      <w:lang w:val="it-IT"/>
    </w:rPr>
  </w:style>
  <w:style w:type="character" w:customStyle="1" w:styleId="Hyperlink1">
    <w:name w:val="Hyperlink.1"/>
    <w:basedOn w:val="Nessuno"/>
    <w:rPr>
      <w:rFonts w:ascii="Arial" w:eastAsia="Arial" w:hAnsi="Arial" w:cs="Arial"/>
      <w:color w:val="0462C1"/>
      <w:sz w:val="22"/>
      <w:szCs w:val="22"/>
      <w:u w:val="single" w:color="0462C1"/>
      <w:lang w:val="it-IT"/>
    </w:rPr>
  </w:style>
  <w:style w:type="paragraph" w:styleId="Corpotesto">
    <w:name w:val="Body Text"/>
    <w:basedOn w:val="Normale"/>
    <w:link w:val="CorpotestoCarattere"/>
    <w:rsid w:val="00BB3A1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jc w:val="both"/>
    </w:pPr>
    <w:rPr>
      <w:rFonts w:eastAsia="Times New Roman"/>
      <w:bdr w:val="none" w:sz="0" w:space="0" w:color="auto"/>
      <w:lang w:val="it-IT" w:eastAsia="it-IT"/>
    </w:rPr>
  </w:style>
  <w:style w:type="character" w:customStyle="1" w:styleId="CorpotestoCarattere">
    <w:name w:val="Corpo testo Carattere"/>
    <w:basedOn w:val="Carpredefinitoparagrafo"/>
    <w:link w:val="Corpotesto"/>
    <w:rsid w:val="00BB3A14"/>
    <w:rPr>
      <w:rFonts w:eastAsia="Times New Roman"/>
      <w:sz w:val="24"/>
      <w:szCs w:val="24"/>
      <w:bdr w:val="none" w:sz="0" w:space="0" w:color="auto"/>
    </w:rPr>
  </w:style>
  <w:style w:type="paragraph" w:styleId="Intestazione">
    <w:name w:val="header"/>
    <w:basedOn w:val="Normale"/>
    <w:link w:val="IntestazioneCarattere"/>
    <w:uiPriority w:val="99"/>
    <w:unhideWhenUsed/>
    <w:rsid w:val="00CD734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734B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D734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734B"/>
    <w:rPr>
      <w:sz w:val="24"/>
      <w:szCs w:val="24"/>
      <w:lang w:val="en-US" w:eastAsia="en-US"/>
    </w:rPr>
  </w:style>
  <w:style w:type="character" w:styleId="Testosegnaposto">
    <w:name w:val="Placeholder Text"/>
    <w:basedOn w:val="Carpredefinitoparagrafo"/>
    <w:uiPriority w:val="99"/>
    <w:semiHidden/>
    <w:rsid w:val="00635217"/>
    <w:rPr>
      <w:color w:val="808080"/>
    </w:rPr>
  </w:style>
  <w:style w:type="character" w:styleId="Menzionenonrisolta">
    <w:name w:val="Unresolved Mention"/>
    <w:basedOn w:val="Carpredefinitoparagrafo"/>
    <w:uiPriority w:val="99"/>
    <w:semiHidden/>
    <w:unhideWhenUsed/>
    <w:rsid w:val="006C1F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dmc</dc:creator>
  <cp:lastModifiedBy>miriana cinolo</cp:lastModifiedBy>
  <cp:revision>2</cp:revision>
  <dcterms:created xsi:type="dcterms:W3CDTF">2024-05-29T10:47:00Z</dcterms:created>
  <dcterms:modified xsi:type="dcterms:W3CDTF">2024-05-29T10:47:00Z</dcterms:modified>
</cp:coreProperties>
</file>