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AEDE7A" w14:textId="77777777" w:rsidR="00DB7FB4" w:rsidRDefault="00000000">
      <w:pPr>
        <w:pStyle w:val="Titolo1"/>
        <w:spacing w:before="36"/>
        <w:jc w:val="left"/>
      </w:pPr>
      <w:r>
        <w:t>ALLEGATO</w:t>
      </w:r>
      <w:r>
        <w:rPr>
          <w:spacing w:val="-6"/>
        </w:rPr>
        <w:t xml:space="preserve"> </w:t>
      </w:r>
      <w:r>
        <w:t>C)</w:t>
      </w:r>
      <w:r>
        <w:rPr>
          <w:spacing w:val="-3"/>
        </w:rPr>
        <w:t xml:space="preserve"> </w:t>
      </w:r>
      <w:r>
        <w:t>“Dichiarazione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Insussistenza</w:t>
      </w:r>
      <w:r>
        <w:rPr>
          <w:spacing w:val="-6"/>
        </w:rPr>
        <w:t xml:space="preserve"> </w:t>
      </w:r>
      <w:r>
        <w:t>Cause</w:t>
      </w:r>
      <w:r>
        <w:rPr>
          <w:spacing w:val="-4"/>
        </w:rPr>
        <w:t xml:space="preserve"> </w:t>
      </w:r>
      <w:r>
        <w:t>Incompatibilità”</w:t>
      </w:r>
    </w:p>
    <w:p w14:paraId="2099ABEA" w14:textId="77777777" w:rsidR="00DB7FB4" w:rsidRDefault="00DB7FB4">
      <w:pPr>
        <w:pStyle w:val="Corpotesto"/>
        <w:spacing w:before="4"/>
        <w:ind w:left="0"/>
        <w:rPr>
          <w:b/>
          <w:sz w:val="25"/>
        </w:rPr>
      </w:pPr>
    </w:p>
    <w:p w14:paraId="4C2C0D0F" w14:textId="76159EF6" w:rsidR="00DB7FB4" w:rsidRPr="00CA7A91" w:rsidRDefault="00000000" w:rsidP="00CA7A91">
      <w:pPr>
        <w:spacing w:line="276" w:lineRule="auto"/>
        <w:ind w:left="179" w:right="150"/>
        <w:jc w:val="both"/>
        <w:rPr>
          <w:b/>
        </w:rPr>
      </w:pPr>
      <w:r>
        <w:rPr>
          <w:b/>
          <w:spacing w:val="-1"/>
        </w:rPr>
        <w:t>Oggetto:</w:t>
      </w:r>
      <w:r>
        <w:rPr>
          <w:b/>
          <w:spacing w:val="-13"/>
        </w:rPr>
        <w:t xml:space="preserve"> </w:t>
      </w:r>
      <w:r>
        <w:rPr>
          <w:b/>
          <w:spacing w:val="-1"/>
        </w:rPr>
        <w:t>Dichiarazione</w:t>
      </w:r>
      <w:r>
        <w:rPr>
          <w:b/>
          <w:spacing w:val="-10"/>
        </w:rPr>
        <w:t xml:space="preserve"> </w:t>
      </w:r>
      <w:r>
        <w:rPr>
          <w:b/>
          <w:spacing w:val="-1"/>
        </w:rPr>
        <w:t>di</w:t>
      </w:r>
      <w:r>
        <w:rPr>
          <w:b/>
          <w:spacing w:val="-11"/>
        </w:rPr>
        <w:t xml:space="preserve"> </w:t>
      </w:r>
      <w:r>
        <w:rPr>
          <w:b/>
          <w:spacing w:val="-1"/>
        </w:rPr>
        <w:t>Insussistenza</w:t>
      </w:r>
      <w:r>
        <w:rPr>
          <w:b/>
          <w:spacing w:val="-13"/>
        </w:rPr>
        <w:t xml:space="preserve"> </w:t>
      </w:r>
      <w:r>
        <w:rPr>
          <w:b/>
        </w:rPr>
        <w:t>Cause</w:t>
      </w:r>
      <w:r>
        <w:rPr>
          <w:b/>
          <w:spacing w:val="-13"/>
        </w:rPr>
        <w:t xml:space="preserve"> </w:t>
      </w:r>
      <w:r>
        <w:rPr>
          <w:b/>
        </w:rPr>
        <w:t>Incompatibilità</w:t>
      </w:r>
      <w:r>
        <w:rPr>
          <w:b/>
          <w:spacing w:val="-10"/>
        </w:rPr>
        <w:t xml:space="preserve"> </w:t>
      </w:r>
      <w:r>
        <w:rPr>
          <w:b/>
        </w:rPr>
        <w:t>per</w:t>
      </w:r>
      <w:r>
        <w:rPr>
          <w:b/>
          <w:spacing w:val="-11"/>
        </w:rPr>
        <w:t xml:space="preserve"> </w:t>
      </w:r>
      <w:r>
        <w:rPr>
          <w:b/>
        </w:rPr>
        <w:t>la</w:t>
      </w:r>
      <w:r>
        <w:rPr>
          <w:b/>
          <w:spacing w:val="-13"/>
        </w:rPr>
        <w:t xml:space="preserve"> </w:t>
      </w:r>
      <w:r>
        <w:rPr>
          <w:b/>
        </w:rPr>
        <w:t>Procedura</w:t>
      </w:r>
      <w:r>
        <w:rPr>
          <w:b/>
          <w:spacing w:val="-10"/>
        </w:rPr>
        <w:t xml:space="preserve"> </w:t>
      </w:r>
      <w:r>
        <w:rPr>
          <w:b/>
        </w:rPr>
        <w:t>di</w:t>
      </w:r>
      <w:r>
        <w:rPr>
          <w:b/>
          <w:spacing w:val="-11"/>
        </w:rPr>
        <w:t xml:space="preserve"> </w:t>
      </w:r>
      <w:r>
        <w:rPr>
          <w:b/>
        </w:rPr>
        <w:t>Selezione</w:t>
      </w:r>
      <w:r>
        <w:rPr>
          <w:b/>
          <w:spacing w:val="-10"/>
        </w:rPr>
        <w:t xml:space="preserve"> </w:t>
      </w:r>
      <w:r>
        <w:rPr>
          <w:b/>
        </w:rPr>
        <w:t>di</w:t>
      </w:r>
      <w:r>
        <w:rPr>
          <w:b/>
          <w:spacing w:val="-3"/>
        </w:rPr>
        <w:t xml:space="preserve"> </w:t>
      </w:r>
      <w:r>
        <w:rPr>
          <w:b/>
        </w:rPr>
        <w:t>Esperti</w:t>
      </w:r>
      <w:r>
        <w:rPr>
          <w:b/>
          <w:spacing w:val="1"/>
        </w:rPr>
        <w:t xml:space="preserve"> </w:t>
      </w:r>
      <w:r>
        <w:rPr>
          <w:b/>
        </w:rPr>
        <w:t>e</w:t>
      </w:r>
      <w:r>
        <w:rPr>
          <w:b/>
          <w:spacing w:val="-1"/>
        </w:rPr>
        <w:t xml:space="preserve"> </w:t>
      </w:r>
      <w:r>
        <w:rPr>
          <w:b/>
        </w:rPr>
        <w:t>Tutor</w:t>
      </w:r>
    </w:p>
    <w:p w14:paraId="5BEF30CF" w14:textId="77777777" w:rsidR="00CA7A91" w:rsidRPr="002E5D27" w:rsidRDefault="00000000" w:rsidP="00CA7A91">
      <w:pPr>
        <w:pBdr>
          <w:top w:val="nil"/>
          <w:left w:val="nil"/>
          <w:bottom w:val="nil"/>
          <w:right w:val="nil"/>
          <w:between w:val="nil"/>
        </w:pBdr>
        <w:ind w:left="-2"/>
        <w:jc w:val="both"/>
        <w:rPr>
          <w:rFonts w:asciiTheme="minorHAnsi" w:hAnsiTheme="minorHAnsi" w:cstheme="minorHAnsi"/>
          <w:b/>
        </w:rPr>
      </w:pPr>
      <w:r>
        <w:rPr>
          <w:i/>
        </w:rPr>
        <w:t>Avviso</w:t>
      </w:r>
      <w:r>
        <w:rPr>
          <w:i/>
          <w:spacing w:val="1"/>
        </w:rPr>
        <w:t xml:space="preserve"> </w:t>
      </w:r>
      <w:r>
        <w:rPr>
          <w:i/>
        </w:rPr>
        <w:t>Pubblico</w:t>
      </w:r>
      <w:r>
        <w:rPr>
          <w:i/>
          <w:spacing w:val="1"/>
        </w:rPr>
        <w:t xml:space="preserve"> </w:t>
      </w:r>
      <w:r>
        <w:rPr>
          <w:i/>
        </w:rPr>
        <w:t>D.M.</w:t>
      </w:r>
      <w:r>
        <w:rPr>
          <w:i/>
          <w:spacing w:val="1"/>
        </w:rPr>
        <w:t xml:space="preserve"> </w:t>
      </w:r>
      <w:r>
        <w:rPr>
          <w:i/>
        </w:rPr>
        <w:t>65/2023</w:t>
      </w:r>
      <w:r>
        <w:rPr>
          <w:i/>
          <w:spacing w:val="1"/>
        </w:rPr>
        <w:t xml:space="preserve"> </w:t>
      </w:r>
      <w:r>
        <w:rPr>
          <w:i/>
        </w:rPr>
        <w:t>-</w:t>
      </w:r>
      <w:r>
        <w:rPr>
          <w:i/>
          <w:spacing w:val="1"/>
        </w:rPr>
        <w:t xml:space="preserve"> </w:t>
      </w:r>
      <w:r>
        <w:rPr>
          <w:i/>
        </w:rPr>
        <w:t>PNRR</w:t>
      </w:r>
      <w:r>
        <w:rPr>
          <w:i/>
          <w:spacing w:val="1"/>
        </w:rPr>
        <w:t xml:space="preserve"> </w:t>
      </w:r>
      <w:r>
        <w:rPr>
          <w:i/>
        </w:rPr>
        <w:t>-</w:t>
      </w:r>
      <w:r>
        <w:rPr>
          <w:i/>
          <w:spacing w:val="1"/>
        </w:rPr>
        <w:t xml:space="preserve"> </w:t>
      </w:r>
      <w:r>
        <w:rPr>
          <w:i/>
        </w:rPr>
        <w:t>Missione</w:t>
      </w:r>
      <w:r>
        <w:rPr>
          <w:i/>
          <w:spacing w:val="1"/>
        </w:rPr>
        <w:t xml:space="preserve"> </w:t>
      </w:r>
      <w:r>
        <w:rPr>
          <w:i/>
        </w:rPr>
        <w:t>4</w:t>
      </w:r>
      <w:r>
        <w:rPr>
          <w:i/>
          <w:spacing w:val="1"/>
        </w:rPr>
        <w:t xml:space="preserve"> </w:t>
      </w:r>
      <w:r>
        <w:rPr>
          <w:i/>
        </w:rPr>
        <w:t>–</w:t>
      </w:r>
      <w:r>
        <w:rPr>
          <w:i/>
          <w:spacing w:val="1"/>
        </w:rPr>
        <w:t xml:space="preserve"> </w:t>
      </w:r>
      <w:r>
        <w:rPr>
          <w:i/>
        </w:rPr>
        <w:t>Istruzione</w:t>
      </w:r>
      <w:r>
        <w:rPr>
          <w:i/>
          <w:spacing w:val="1"/>
        </w:rPr>
        <w:t xml:space="preserve"> </w:t>
      </w:r>
      <w:r>
        <w:rPr>
          <w:i/>
        </w:rPr>
        <w:t>e</w:t>
      </w:r>
      <w:r>
        <w:rPr>
          <w:i/>
          <w:spacing w:val="1"/>
        </w:rPr>
        <w:t xml:space="preserve"> </w:t>
      </w:r>
      <w:r>
        <w:rPr>
          <w:i/>
        </w:rPr>
        <w:t>Ricerca</w:t>
      </w:r>
      <w:r>
        <w:rPr>
          <w:i/>
          <w:spacing w:val="1"/>
        </w:rPr>
        <w:t xml:space="preserve"> </w:t>
      </w:r>
      <w:r>
        <w:rPr>
          <w:i/>
        </w:rPr>
        <w:t>–</w:t>
      </w:r>
      <w:r>
        <w:rPr>
          <w:i/>
          <w:spacing w:val="1"/>
        </w:rPr>
        <w:t xml:space="preserve"> </w:t>
      </w:r>
      <w:r>
        <w:rPr>
          <w:i/>
        </w:rPr>
        <w:t>Componente</w:t>
      </w:r>
      <w:r>
        <w:rPr>
          <w:i/>
          <w:spacing w:val="1"/>
        </w:rPr>
        <w:t xml:space="preserve"> </w:t>
      </w:r>
      <w:r>
        <w:rPr>
          <w:i/>
        </w:rPr>
        <w:t>1</w:t>
      </w:r>
      <w:r>
        <w:rPr>
          <w:i/>
          <w:spacing w:val="1"/>
        </w:rPr>
        <w:t xml:space="preserve"> </w:t>
      </w:r>
      <w:r>
        <w:rPr>
          <w:i/>
        </w:rPr>
        <w:t>–</w:t>
      </w:r>
      <w:r>
        <w:rPr>
          <w:i/>
          <w:spacing w:val="1"/>
        </w:rPr>
        <w:t xml:space="preserve"> </w:t>
      </w:r>
      <w:r>
        <w:rPr>
          <w:i/>
        </w:rPr>
        <w:t>Potenziamento dell’offerta dei servizi all’istruzione: dagli asili nido all’Università - Investimento 3.1</w:t>
      </w:r>
      <w:r>
        <w:rPr>
          <w:i/>
          <w:spacing w:val="1"/>
        </w:rPr>
        <w:t xml:space="preserve"> </w:t>
      </w:r>
      <w:r>
        <w:rPr>
          <w:i/>
          <w:spacing w:val="-1"/>
        </w:rPr>
        <w:t>“Nuove</w:t>
      </w:r>
      <w:r>
        <w:rPr>
          <w:i/>
          <w:spacing w:val="-12"/>
        </w:rPr>
        <w:t xml:space="preserve"> </w:t>
      </w:r>
      <w:r>
        <w:rPr>
          <w:i/>
          <w:spacing w:val="-1"/>
        </w:rPr>
        <w:t>competenze</w:t>
      </w:r>
      <w:r>
        <w:rPr>
          <w:i/>
          <w:spacing w:val="-11"/>
        </w:rPr>
        <w:t xml:space="preserve"> </w:t>
      </w:r>
      <w:r>
        <w:rPr>
          <w:i/>
          <w:spacing w:val="-1"/>
        </w:rPr>
        <w:t>e</w:t>
      </w:r>
      <w:r>
        <w:rPr>
          <w:i/>
          <w:spacing w:val="-12"/>
        </w:rPr>
        <w:t xml:space="preserve"> </w:t>
      </w:r>
      <w:r>
        <w:rPr>
          <w:i/>
          <w:spacing w:val="-1"/>
        </w:rPr>
        <w:t>nuovi</w:t>
      </w:r>
      <w:r>
        <w:rPr>
          <w:i/>
          <w:spacing w:val="-14"/>
        </w:rPr>
        <w:t xml:space="preserve"> </w:t>
      </w:r>
      <w:r>
        <w:rPr>
          <w:i/>
          <w:spacing w:val="-1"/>
        </w:rPr>
        <w:t>linguaggi”</w:t>
      </w:r>
      <w:r>
        <w:rPr>
          <w:i/>
          <w:spacing w:val="-11"/>
        </w:rPr>
        <w:t xml:space="preserve"> </w:t>
      </w:r>
      <w:r>
        <w:rPr>
          <w:i/>
        </w:rPr>
        <w:t>del</w:t>
      </w:r>
      <w:r>
        <w:rPr>
          <w:i/>
          <w:spacing w:val="-11"/>
        </w:rPr>
        <w:t xml:space="preserve"> </w:t>
      </w:r>
      <w:r>
        <w:rPr>
          <w:i/>
        </w:rPr>
        <w:t>Piano</w:t>
      </w:r>
      <w:r>
        <w:rPr>
          <w:i/>
          <w:spacing w:val="-11"/>
        </w:rPr>
        <w:t xml:space="preserve"> </w:t>
      </w:r>
      <w:r>
        <w:rPr>
          <w:i/>
        </w:rPr>
        <w:t>nazionale</w:t>
      </w:r>
      <w:r>
        <w:rPr>
          <w:i/>
          <w:spacing w:val="-12"/>
        </w:rPr>
        <w:t xml:space="preserve"> </w:t>
      </w:r>
      <w:r>
        <w:rPr>
          <w:i/>
        </w:rPr>
        <w:t>di</w:t>
      </w:r>
      <w:r>
        <w:rPr>
          <w:i/>
          <w:spacing w:val="-11"/>
        </w:rPr>
        <w:t xml:space="preserve"> </w:t>
      </w:r>
      <w:r>
        <w:rPr>
          <w:i/>
        </w:rPr>
        <w:t>ripresa</w:t>
      </w:r>
      <w:r>
        <w:rPr>
          <w:i/>
          <w:spacing w:val="-12"/>
        </w:rPr>
        <w:t xml:space="preserve"> </w:t>
      </w:r>
      <w:r>
        <w:rPr>
          <w:i/>
        </w:rPr>
        <w:t>e</w:t>
      </w:r>
      <w:r>
        <w:rPr>
          <w:i/>
          <w:spacing w:val="-13"/>
        </w:rPr>
        <w:t xml:space="preserve"> </w:t>
      </w:r>
      <w:r>
        <w:rPr>
          <w:i/>
        </w:rPr>
        <w:t>resilienza,</w:t>
      </w:r>
      <w:r>
        <w:rPr>
          <w:i/>
          <w:spacing w:val="-11"/>
        </w:rPr>
        <w:t xml:space="preserve"> </w:t>
      </w:r>
      <w:r>
        <w:rPr>
          <w:i/>
        </w:rPr>
        <w:t>finanziato</w:t>
      </w:r>
      <w:r>
        <w:rPr>
          <w:i/>
          <w:spacing w:val="-12"/>
        </w:rPr>
        <w:t xml:space="preserve"> </w:t>
      </w:r>
      <w:r>
        <w:rPr>
          <w:i/>
        </w:rPr>
        <w:t>dall’Unione</w:t>
      </w:r>
      <w:r>
        <w:rPr>
          <w:i/>
          <w:spacing w:val="-47"/>
        </w:rPr>
        <w:t xml:space="preserve"> </w:t>
      </w:r>
      <w:r>
        <w:rPr>
          <w:i/>
        </w:rPr>
        <w:t>europea</w:t>
      </w:r>
      <w:r>
        <w:rPr>
          <w:i/>
          <w:spacing w:val="-2"/>
        </w:rPr>
        <w:t xml:space="preserve"> </w:t>
      </w:r>
      <w:r>
        <w:rPr>
          <w:i/>
        </w:rPr>
        <w:t>–</w:t>
      </w:r>
      <w:r>
        <w:rPr>
          <w:i/>
          <w:spacing w:val="1"/>
        </w:rPr>
        <w:t xml:space="preserve"> </w:t>
      </w:r>
      <w:r>
        <w:rPr>
          <w:i/>
        </w:rPr>
        <w:t>Next</w:t>
      </w:r>
      <w:r>
        <w:rPr>
          <w:i/>
          <w:spacing w:val="-2"/>
        </w:rPr>
        <w:t xml:space="preserve"> </w:t>
      </w:r>
      <w:r>
        <w:rPr>
          <w:i/>
        </w:rPr>
        <w:t>Generation</w:t>
      </w:r>
      <w:r>
        <w:rPr>
          <w:i/>
          <w:spacing w:val="-1"/>
        </w:rPr>
        <w:t xml:space="preserve"> </w:t>
      </w:r>
      <w:r>
        <w:rPr>
          <w:i/>
        </w:rPr>
        <w:t>EU</w:t>
      </w:r>
      <w:r>
        <w:rPr>
          <w:i/>
          <w:spacing w:val="1"/>
        </w:rPr>
        <w:t xml:space="preserve"> </w:t>
      </w:r>
      <w:r>
        <w:rPr>
          <w:i/>
        </w:rPr>
        <w:t xml:space="preserve">- </w:t>
      </w:r>
      <w:r w:rsidR="00CA7A91" w:rsidRPr="002E5D27">
        <w:rPr>
          <w:rFonts w:asciiTheme="minorHAnsi" w:hAnsiTheme="minorHAnsi" w:cstheme="minorHAnsi"/>
          <w:b/>
        </w:rPr>
        <w:t xml:space="preserve">C24D23001910006 </w:t>
      </w:r>
    </w:p>
    <w:p w14:paraId="02305E7A" w14:textId="77777777" w:rsidR="00CA7A91" w:rsidRPr="002E5D27" w:rsidRDefault="00CA7A91" w:rsidP="00CA7A91">
      <w:pPr>
        <w:pBdr>
          <w:top w:val="nil"/>
          <w:left w:val="nil"/>
          <w:bottom w:val="nil"/>
          <w:right w:val="nil"/>
          <w:between w:val="nil"/>
        </w:pBdr>
        <w:ind w:left="-2"/>
        <w:jc w:val="both"/>
        <w:rPr>
          <w:rFonts w:asciiTheme="minorHAnsi" w:hAnsiTheme="minorHAnsi" w:cstheme="minorHAnsi"/>
          <w:b/>
        </w:rPr>
      </w:pPr>
      <w:r w:rsidRPr="002E5D27">
        <w:rPr>
          <w:rFonts w:asciiTheme="minorHAnsi" w:hAnsiTheme="minorHAnsi" w:cstheme="minorHAnsi"/>
          <w:b/>
        </w:rPr>
        <w:t xml:space="preserve">CODICE PROGETTO M4C1I3.1-2023-1143-P-29302 </w:t>
      </w:r>
    </w:p>
    <w:p w14:paraId="14A529AB" w14:textId="77777777" w:rsidR="00CA7A91" w:rsidRPr="007E5908" w:rsidRDefault="00CA7A91" w:rsidP="00CA7A91">
      <w:pPr>
        <w:pBdr>
          <w:top w:val="nil"/>
          <w:left w:val="nil"/>
          <w:bottom w:val="nil"/>
          <w:right w:val="nil"/>
          <w:between w:val="nil"/>
        </w:pBdr>
        <w:ind w:left="-2"/>
        <w:jc w:val="both"/>
        <w:rPr>
          <w:rFonts w:asciiTheme="minorHAnsi" w:hAnsiTheme="minorHAnsi" w:cstheme="minorHAnsi"/>
          <w:b/>
          <w:color w:val="000000"/>
        </w:rPr>
      </w:pPr>
      <w:r w:rsidRPr="002E5D27">
        <w:rPr>
          <w:rFonts w:asciiTheme="minorHAnsi" w:hAnsiTheme="minorHAnsi" w:cstheme="minorHAnsi"/>
          <w:b/>
        </w:rPr>
        <w:t>TITOLO PROGETTO BAT STEM SALVEMINI</w:t>
      </w:r>
    </w:p>
    <w:p w14:paraId="1F3C3335" w14:textId="77777777" w:rsidR="00CA7A91" w:rsidRPr="002E5D27" w:rsidRDefault="00CA7A91" w:rsidP="00CA7A91">
      <w:pPr>
        <w:pBdr>
          <w:top w:val="nil"/>
          <w:left w:val="nil"/>
          <w:bottom w:val="nil"/>
          <w:right w:val="nil"/>
          <w:between w:val="nil"/>
        </w:pBdr>
        <w:ind w:left="-2"/>
        <w:rPr>
          <w:rFonts w:asciiTheme="minorHAnsi" w:hAnsiTheme="minorHAnsi" w:cstheme="minorHAnsi"/>
          <w:b/>
        </w:rPr>
      </w:pPr>
      <w:r w:rsidRPr="002E5D27">
        <w:rPr>
          <w:rFonts w:asciiTheme="minorHAnsi" w:hAnsiTheme="minorHAnsi" w:cstheme="minorHAnsi"/>
          <w:b/>
        </w:rPr>
        <w:t xml:space="preserve">CODICE AVVISO/DECRETO M4C1I3.1-2023-1143 LINEA DI INVESTIMENTO M4C1I3.1 - NUOVE COMPETENZE E NUOVI LINGUAGGI </w:t>
      </w:r>
    </w:p>
    <w:p w14:paraId="5C16D46D" w14:textId="77777777" w:rsidR="00DB7FB4" w:rsidRDefault="00DB7FB4">
      <w:pPr>
        <w:pStyle w:val="Corpotesto"/>
        <w:spacing w:before="4"/>
        <w:ind w:left="0"/>
        <w:rPr>
          <w:sz w:val="25"/>
        </w:rPr>
      </w:pPr>
    </w:p>
    <w:p w14:paraId="72E04976" w14:textId="77777777" w:rsidR="00DB7FB4" w:rsidRDefault="00000000">
      <w:pPr>
        <w:pStyle w:val="Corpotesto"/>
        <w:tabs>
          <w:tab w:val="left" w:pos="5443"/>
        </w:tabs>
        <w:ind w:left="179"/>
      </w:pPr>
      <w:r>
        <w:t>Il/La</w:t>
      </w:r>
      <w:r>
        <w:rPr>
          <w:spacing w:val="-2"/>
        </w:rPr>
        <w:t xml:space="preserve"> </w:t>
      </w:r>
      <w:r>
        <w:t>sottoscritto/a</w:t>
      </w:r>
      <w:r>
        <w:rPr>
          <w:u w:val="single"/>
        </w:rPr>
        <w:tab/>
      </w:r>
      <w:r>
        <w:t>nato/a</w:t>
      </w:r>
      <w:r>
        <w:rPr>
          <w:spacing w:val="-2"/>
        </w:rPr>
        <w:t xml:space="preserve"> </w:t>
      </w:r>
      <w:r>
        <w:t>a</w:t>
      </w:r>
    </w:p>
    <w:p w14:paraId="216F3B57" w14:textId="77777777" w:rsidR="00DB7FB4" w:rsidRDefault="00000000">
      <w:pPr>
        <w:pStyle w:val="Corpotesto"/>
        <w:tabs>
          <w:tab w:val="left" w:pos="3731"/>
          <w:tab w:val="left" w:pos="4347"/>
          <w:tab w:val="left" w:leader="hyphen" w:pos="5609"/>
          <w:tab w:val="left" w:pos="6311"/>
        </w:tabs>
        <w:spacing w:before="41"/>
        <w:ind w:left="179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(</w:t>
      </w:r>
      <w:r>
        <w:rPr>
          <w:u w:val="single"/>
        </w:rPr>
        <w:tab/>
      </w:r>
      <w:r>
        <w:t xml:space="preserve">) il 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>in</w:t>
      </w:r>
      <w:r>
        <w:rPr>
          <w:spacing w:val="-3"/>
        </w:rPr>
        <w:t xml:space="preserve"> </w:t>
      </w:r>
      <w:r>
        <w:t>servizio</w:t>
      </w:r>
      <w:r>
        <w:rPr>
          <w:spacing w:val="-1"/>
        </w:rPr>
        <w:t xml:space="preserve"> </w:t>
      </w:r>
      <w:r>
        <w:t>nell’a.</w:t>
      </w:r>
      <w:r>
        <w:rPr>
          <w:spacing w:val="-2"/>
        </w:rPr>
        <w:t xml:space="preserve"> </w:t>
      </w:r>
      <w:r>
        <w:t>s.</w:t>
      </w:r>
      <w:r>
        <w:rPr>
          <w:spacing w:val="-2"/>
        </w:rPr>
        <w:t xml:space="preserve"> </w:t>
      </w:r>
      <w:r>
        <w:t>2023/2024</w:t>
      </w:r>
    </w:p>
    <w:p w14:paraId="43443BAB" w14:textId="77777777" w:rsidR="00DB7FB4" w:rsidRDefault="00000000">
      <w:pPr>
        <w:pStyle w:val="Corpotesto"/>
        <w:tabs>
          <w:tab w:val="left" w:pos="6920"/>
        </w:tabs>
        <w:spacing w:before="38"/>
        <w:ind w:left="179"/>
      </w:pPr>
      <w:r>
        <w:t>presso</w:t>
      </w:r>
      <w:r>
        <w:rPr>
          <w:spacing w:val="-2"/>
        </w:rPr>
        <w:t xml:space="preserve"> </w:t>
      </w:r>
      <w:r>
        <w:t>codesto Istituto</w:t>
      </w:r>
      <w:r>
        <w:rPr>
          <w:spacing w:val="-2"/>
        </w:rPr>
        <w:t xml:space="preserve"> </w:t>
      </w:r>
      <w:r>
        <w:t>in qualità</w:t>
      </w:r>
      <w:r>
        <w:rPr>
          <w:spacing w:val="-1"/>
        </w:rPr>
        <w:t xml:space="preserve"> </w:t>
      </w:r>
      <w:r>
        <w:t>di</w:t>
      </w:r>
      <w:r>
        <w:rPr>
          <w:u w:val="single"/>
        </w:rPr>
        <w:tab/>
      </w:r>
      <w:r>
        <w:t>,</w:t>
      </w:r>
    </w:p>
    <w:p w14:paraId="2BB1D867" w14:textId="77777777" w:rsidR="00DB7FB4" w:rsidRDefault="00DB7FB4">
      <w:pPr>
        <w:pStyle w:val="Corpotesto"/>
        <w:spacing w:before="9"/>
        <w:ind w:left="0"/>
        <w:rPr>
          <w:sz w:val="28"/>
        </w:rPr>
      </w:pPr>
    </w:p>
    <w:p w14:paraId="60C7B39E" w14:textId="77777777" w:rsidR="00DB7FB4" w:rsidRDefault="00000000">
      <w:pPr>
        <w:pStyle w:val="Titolo1"/>
        <w:ind w:left="2034" w:right="2009"/>
      </w:pPr>
      <w:r>
        <w:t>CONSAPEVOLE</w:t>
      </w:r>
    </w:p>
    <w:p w14:paraId="6842AA2F" w14:textId="77777777" w:rsidR="00DB7FB4" w:rsidRDefault="00DB7FB4">
      <w:pPr>
        <w:pStyle w:val="Corpotesto"/>
        <w:spacing w:before="7"/>
        <w:ind w:left="0"/>
        <w:rPr>
          <w:b/>
          <w:sz w:val="28"/>
        </w:rPr>
      </w:pPr>
    </w:p>
    <w:p w14:paraId="6087BB97" w14:textId="77777777" w:rsidR="00DB7FB4" w:rsidRDefault="00000000">
      <w:pPr>
        <w:pStyle w:val="Corpotesto"/>
        <w:spacing w:line="276" w:lineRule="auto"/>
        <w:ind w:left="179" w:right="149"/>
        <w:jc w:val="both"/>
      </w:pPr>
      <w:r>
        <w:t>delle sanzioni penali richiamate dall’art. 76 del D.P.R. 28/12/2000 N. 445, in caso di dichiarazioni</w:t>
      </w:r>
      <w:r>
        <w:rPr>
          <w:spacing w:val="1"/>
        </w:rPr>
        <w:t xml:space="preserve"> </w:t>
      </w:r>
      <w:r>
        <w:t>mendaci e della decadenza dei benefici eventualmente conseguenti al provvedimento emanato sulla</w:t>
      </w:r>
      <w:r>
        <w:rPr>
          <w:spacing w:val="1"/>
        </w:rPr>
        <w:t xml:space="preserve"> </w:t>
      </w:r>
      <w:r>
        <w:t>base</w:t>
      </w:r>
      <w:r>
        <w:rPr>
          <w:spacing w:val="-8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dichiarazioni</w:t>
      </w:r>
      <w:r>
        <w:rPr>
          <w:spacing w:val="-8"/>
        </w:rPr>
        <w:t xml:space="preserve"> </w:t>
      </w:r>
      <w:r>
        <w:t>non</w:t>
      </w:r>
      <w:r>
        <w:rPr>
          <w:spacing w:val="-8"/>
        </w:rPr>
        <w:t xml:space="preserve"> </w:t>
      </w:r>
      <w:r>
        <w:t>veritiere,</w:t>
      </w:r>
      <w:r>
        <w:rPr>
          <w:spacing w:val="-7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cui</w:t>
      </w:r>
      <w:r>
        <w:rPr>
          <w:spacing w:val="-8"/>
        </w:rPr>
        <w:t xml:space="preserve"> </w:t>
      </w:r>
      <w:r>
        <w:t>all’art.</w:t>
      </w:r>
      <w:r>
        <w:rPr>
          <w:spacing w:val="-8"/>
        </w:rPr>
        <w:t xml:space="preserve"> </w:t>
      </w:r>
      <w:r>
        <w:t>75</w:t>
      </w:r>
      <w:r>
        <w:rPr>
          <w:spacing w:val="-6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D.P.R.</w:t>
      </w:r>
      <w:r>
        <w:rPr>
          <w:spacing w:val="-9"/>
        </w:rPr>
        <w:t xml:space="preserve"> </w:t>
      </w:r>
      <w:r>
        <w:t>28/12/2000</w:t>
      </w:r>
      <w:r>
        <w:rPr>
          <w:spacing w:val="-6"/>
        </w:rPr>
        <w:t xml:space="preserve"> </w:t>
      </w:r>
      <w:r>
        <w:t>n.</w:t>
      </w:r>
      <w:r>
        <w:rPr>
          <w:spacing w:val="-9"/>
        </w:rPr>
        <w:t xml:space="preserve"> </w:t>
      </w:r>
      <w:r>
        <w:t>445</w:t>
      </w:r>
      <w:r>
        <w:rPr>
          <w:spacing w:val="-6"/>
        </w:rPr>
        <w:t xml:space="preserve"> </w:t>
      </w:r>
      <w:r>
        <w:t>ai</w:t>
      </w:r>
      <w:r>
        <w:rPr>
          <w:spacing w:val="-10"/>
        </w:rPr>
        <w:t xml:space="preserve"> </w:t>
      </w:r>
      <w:r>
        <w:t>sensi</w:t>
      </w:r>
      <w:r>
        <w:rPr>
          <w:spacing w:val="-9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>gli</w:t>
      </w:r>
      <w:r>
        <w:rPr>
          <w:spacing w:val="-7"/>
        </w:rPr>
        <w:t xml:space="preserve"> </w:t>
      </w:r>
      <w:r>
        <w:t>effetti</w:t>
      </w:r>
      <w:r>
        <w:rPr>
          <w:spacing w:val="-47"/>
        </w:rPr>
        <w:t xml:space="preserve"> </w:t>
      </w:r>
      <w:r>
        <w:t>dell’art.</w:t>
      </w:r>
      <w:r>
        <w:rPr>
          <w:spacing w:val="-1"/>
        </w:rPr>
        <w:t xml:space="preserve"> </w:t>
      </w:r>
      <w:r>
        <w:t>47 del</w:t>
      </w:r>
      <w:r>
        <w:rPr>
          <w:spacing w:val="-3"/>
        </w:rPr>
        <w:t xml:space="preserve"> </w:t>
      </w:r>
      <w:r>
        <w:t>citato</w:t>
      </w:r>
      <w:r>
        <w:rPr>
          <w:spacing w:val="-1"/>
        </w:rPr>
        <w:t xml:space="preserve"> </w:t>
      </w:r>
      <w:r>
        <w:t>D.P.R.</w:t>
      </w:r>
      <w:r>
        <w:rPr>
          <w:spacing w:val="-1"/>
        </w:rPr>
        <w:t xml:space="preserve"> </w:t>
      </w:r>
      <w:r>
        <w:t>445/2000, sotto la</w:t>
      </w:r>
      <w:r>
        <w:rPr>
          <w:spacing w:val="-3"/>
        </w:rPr>
        <w:t xml:space="preserve"> </w:t>
      </w:r>
      <w:r>
        <w:t>propria</w:t>
      </w:r>
      <w:r>
        <w:rPr>
          <w:spacing w:val="-3"/>
        </w:rPr>
        <w:t xml:space="preserve"> </w:t>
      </w:r>
      <w:r>
        <w:t>responsabilità</w:t>
      </w:r>
    </w:p>
    <w:p w14:paraId="52348CFC" w14:textId="77777777" w:rsidR="00DB7FB4" w:rsidRDefault="00DB7FB4">
      <w:pPr>
        <w:pStyle w:val="Corpotesto"/>
        <w:spacing w:before="3"/>
        <w:ind w:left="0"/>
        <w:rPr>
          <w:sz w:val="25"/>
        </w:rPr>
      </w:pPr>
    </w:p>
    <w:p w14:paraId="4511866C" w14:textId="77777777" w:rsidR="00DB7FB4" w:rsidRDefault="00000000">
      <w:pPr>
        <w:pStyle w:val="Titolo1"/>
        <w:ind w:left="2034" w:right="2008"/>
      </w:pPr>
      <w:r>
        <w:t>DICHIARA</w:t>
      </w:r>
    </w:p>
    <w:p w14:paraId="4C5EC622" w14:textId="77777777" w:rsidR="00DB7FB4" w:rsidRDefault="00000000">
      <w:pPr>
        <w:pStyle w:val="Paragrafoelenco"/>
        <w:numPr>
          <w:ilvl w:val="0"/>
          <w:numId w:val="1"/>
        </w:numPr>
        <w:tabs>
          <w:tab w:val="left" w:pos="888"/>
        </w:tabs>
        <w:spacing w:before="41"/>
        <w:jc w:val="left"/>
      </w:pPr>
      <w:r>
        <w:t>di</w:t>
      </w:r>
      <w:r>
        <w:rPr>
          <w:spacing w:val="-4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trovarsi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situazione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incompatibilità,</w:t>
      </w:r>
      <w:r>
        <w:rPr>
          <w:spacing w:val="-3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t>sensi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quanto</w:t>
      </w:r>
      <w:r>
        <w:rPr>
          <w:spacing w:val="-2"/>
        </w:rPr>
        <w:t xml:space="preserve"> </w:t>
      </w:r>
      <w:r>
        <w:t>previsto</w:t>
      </w:r>
      <w:r>
        <w:rPr>
          <w:spacing w:val="-2"/>
        </w:rPr>
        <w:t xml:space="preserve"> </w:t>
      </w:r>
      <w:r>
        <w:t>dal</w:t>
      </w:r>
      <w:r>
        <w:rPr>
          <w:spacing w:val="-4"/>
        </w:rPr>
        <w:t xml:space="preserve"> </w:t>
      </w:r>
      <w:r>
        <w:t>d.lgs.</w:t>
      </w:r>
      <w:r>
        <w:rPr>
          <w:spacing w:val="-4"/>
        </w:rPr>
        <w:t xml:space="preserve"> </w:t>
      </w:r>
      <w:r>
        <w:t>n.</w:t>
      </w:r>
      <w:r>
        <w:rPr>
          <w:spacing w:val="-4"/>
        </w:rPr>
        <w:t xml:space="preserve"> </w:t>
      </w:r>
      <w:r>
        <w:t>39/2013</w:t>
      </w:r>
    </w:p>
    <w:p w14:paraId="6AE3EB94" w14:textId="77777777" w:rsidR="00DB7FB4" w:rsidRDefault="00000000">
      <w:pPr>
        <w:pStyle w:val="Corpotesto"/>
        <w:spacing w:before="41"/>
      </w:pPr>
      <w:r>
        <w:t>e dall’art.</w:t>
      </w:r>
      <w:r>
        <w:rPr>
          <w:spacing w:val="-4"/>
        </w:rPr>
        <w:t xml:space="preserve"> </w:t>
      </w:r>
      <w:r>
        <w:t>53,</w:t>
      </w:r>
      <w:r>
        <w:rPr>
          <w:spacing w:val="-4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d.lgs. n.</w:t>
      </w:r>
      <w:r>
        <w:rPr>
          <w:spacing w:val="-2"/>
        </w:rPr>
        <w:t xml:space="preserve"> </w:t>
      </w:r>
      <w:r>
        <w:t>165/2001;</w:t>
      </w:r>
    </w:p>
    <w:p w14:paraId="44D175D1" w14:textId="77777777" w:rsidR="00DB7FB4" w:rsidRDefault="00000000">
      <w:pPr>
        <w:pStyle w:val="Paragrafoelenco"/>
        <w:numPr>
          <w:ilvl w:val="0"/>
          <w:numId w:val="1"/>
        </w:numPr>
        <w:tabs>
          <w:tab w:val="left" w:pos="888"/>
        </w:tabs>
        <w:spacing w:before="39"/>
        <w:jc w:val="left"/>
      </w:pPr>
      <w:r>
        <w:t>ovvero,</w:t>
      </w:r>
      <w:r>
        <w:rPr>
          <w:spacing w:val="5"/>
        </w:rPr>
        <w:t xml:space="preserve"> </w:t>
      </w:r>
      <w:r>
        <w:t>nel</w:t>
      </w:r>
      <w:r>
        <w:rPr>
          <w:spacing w:val="6"/>
        </w:rPr>
        <w:t xml:space="preserve"> </w:t>
      </w:r>
      <w:r>
        <w:t>caso</w:t>
      </w:r>
      <w:r>
        <w:rPr>
          <w:spacing w:val="7"/>
        </w:rPr>
        <w:t xml:space="preserve"> </w:t>
      </w:r>
      <w:r>
        <w:t>in</w:t>
      </w:r>
      <w:r>
        <w:rPr>
          <w:spacing w:val="5"/>
        </w:rPr>
        <w:t xml:space="preserve"> </w:t>
      </w:r>
      <w:r>
        <w:t>cui</w:t>
      </w:r>
      <w:r>
        <w:rPr>
          <w:spacing w:val="5"/>
        </w:rPr>
        <w:t xml:space="preserve"> </w:t>
      </w:r>
      <w:r>
        <w:t>sussistano</w:t>
      </w:r>
      <w:r>
        <w:rPr>
          <w:spacing w:val="7"/>
        </w:rPr>
        <w:t xml:space="preserve"> </w:t>
      </w:r>
      <w:r>
        <w:t>situazioni</w:t>
      </w:r>
      <w:r>
        <w:rPr>
          <w:spacing w:val="5"/>
        </w:rPr>
        <w:t xml:space="preserve"> </w:t>
      </w:r>
      <w:r>
        <w:t>di</w:t>
      </w:r>
      <w:r>
        <w:rPr>
          <w:spacing w:val="6"/>
        </w:rPr>
        <w:t xml:space="preserve"> </w:t>
      </w:r>
      <w:r>
        <w:t>incompatibilità,</w:t>
      </w:r>
      <w:r>
        <w:rPr>
          <w:spacing w:val="6"/>
        </w:rPr>
        <w:t xml:space="preserve"> </w:t>
      </w:r>
      <w:r>
        <w:t>che</w:t>
      </w:r>
      <w:r>
        <w:rPr>
          <w:spacing w:val="6"/>
        </w:rPr>
        <w:t xml:space="preserve"> </w:t>
      </w:r>
      <w:r>
        <w:t>le</w:t>
      </w:r>
      <w:r>
        <w:rPr>
          <w:spacing w:val="6"/>
        </w:rPr>
        <w:t xml:space="preserve"> </w:t>
      </w:r>
      <w:r>
        <w:t>stesse</w:t>
      </w:r>
      <w:r>
        <w:rPr>
          <w:spacing w:val="7"/>
        </w:rPr>
        <w:t xml:space="preserve"> </w:t>
      </w:r>
      <w:r>
        <w:t>sono</w:t>
      </w:r>
      <w:r>
        <w:rPr>
          <w:spacing w:val="5"/>
        </w:rPr>
        <w:t xml:space="preserve"> </w:t>
      </w:r>
      <w:r>
        <w:t>le</w:t>
      </w:r>
      <w:r>
        <w:rPr>
          <w:spacing w:val="5"/>
        </w:rPr>
        <w:t xml:space="preserve"> </w:t>
      </w:r>
      <w:r>
        <w:t>seguenti:</w:t>
      </w:r>
    </w:p>
    <w:p w14:paraId="32A19FE1" w14:textId="3A278B6E" w:rsidR="00DB7FB4" w:rsidRDefault="00090A1B">
      <w:pPr>
        <w:pStyle w:val="Corpotesto"/>
        <w:spacing w:before="4"/>
        <w:ind w:left="0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5775B46" wp14:editId="03283FE3">
                <wp:simplePos x="0" y="0"/>
                <wp:positionH relativeFrom="page">
                  <wp:posOffset>1529080</wp:posOffset>
                </wp:positionH>
                <wp:positionV relativeFrom="paragraph">
                  <wp:posOffset>179705</wp:posOffset>
                </wp:positionV>
                <wp:extent cx="5285105" cy="1270"/>
                <wp:effectExtent l="0" t="0" r="0" b="0"/>
                <wp:wrapTopAndBottom/>
                <wp:docPr id="1622391643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285105" cy="1270"/>
                        </a:xfrm>
                        <a:custGeom>
                          <a:avLst/>
                          <a:gdLst>
                            <a:gd name="T0" fmla="+- 0 2408 2408"/>
                            <a:gd name="T1" fmla="*/ T0 w 8323"/>
                            <a:gd name="T2" fmla="+- 0 10730 2408"/>
                            <a:gd name="T3" fmla="*/ T2 w 832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323">
                              <a:moveTo>
                                <a:pt x="0" y="0"/>
                              </a:moveTo>
                              <a:lnTo>
                                <a:pt x="8322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124392" id="Freeform 3" o:spid="_x0000_s1026" style="position:absolute;margin-left:120.4pt;margin-top:14.15pt;width:416.1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32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" path="m,l8322,e" filled="f" strokeweight=".25317mm">
                <v:path arrowok="t" o:connecttype="custom" o:connectlocs="0,0;528447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EF58775" wp14:editId="467317E4">
                <wp:simplePos x="0" y="0"/>
                <wp:positionH relativeFrom="page">
                  <wp:posOffset>1529080</wp:posOffset>
                </wp:positionH>
                <wp:positionV relativeFrom="paragraph">
                  <wp:posOffset>376555</wp:posOffset>
                </wp:positionV>
                <wp:extent cx="5288915" cy="1270"/>
                <wp:effectExtent l="0" t="0" r="0" b="0"/>
                <wp:wrapTopAndBottom/>
                <wp:docPr id="206078257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288915" cy="1270"/>
                        </a:xfrm>
                        <a:custGeom>
                          <a:avLst/>
                          <a:gdLst>
                            <a:gd name="T0" fmla="+- 0 2408 2408"/>
                            <a:gd name="T1" fmla="*/ T0 w 8329"/>
                            <a:gd name="T2" fmla="+- 0 9742 2408"/>
                            <a:gd name="T3" fmla="*/ T2 w 8329"/>
                            <a:gd name="T4" fmla="+- 0 9748 2408"/>
                            <a:gd name="T5" fmla="*/ T4 w 8329"/>
                            <a:gd name="T6" fmla="+- 0 10736 2408"/>
                            <a:gd name="T7" fmla="*/ T6 w 832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8329">
                              <a:moveTo>
                                <a:pt x="0" y="0"/>
                              </a:moveTo>
                              <a:lnTo>
                                <a:pt x="7334" y="0"/>
                              </a:lnTo>
                              <a:moveTo>
                                <a:pt x="7340" y="0"/>
                              </a:moveTo>
                              <a:lnTo>
                                <a:pt x="8328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198A39" id="AutoShape 2" o:spid="_x0000_s1026" style="position:absolute;margin-left:120.4pt;margin-top:29.65pt;width:416.4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32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" path="m,l7334,t6,l8328,e" filled="f" strokeweight=".25317mm">
                <v:path arrowok="t" o:connecttype="custom" o:connectlocs="0,0;4657090,0;4660900,0;5288280,0" o:connectangles="0,0,0,0"/>
                <w10:wrap type="topAndBottom" anchorx="page"/>
              </v:shape>
            </w:pict>
          </mc:Fallback>
        </mc:AlternateContent>
      </w:r>
    </w:p>
    <w:p w14:paraId="7D7F431E" w14:textId="77777777" w:rsidR="00DB7FB4" w:rsidRDefault="00DB7FB4">
      <w:pPr>
        <w:pStyle w:val="Corpotesto"/>
        <w:spacing w:before="5"/>
        <w:ind w:left="0"/>
        <w:rPr>
          <w:sz w:val="18"/>
        </w:rPr>
      </w:pPr>
    </w:p>
    <w:p w14:paraId="163EC193" w14:textId="77777777" w:rsidR="00DB7FB4" w:rsidRDefault="00000000">
      <w:pPr>
        <w:pStyle w:val="Corpotesto"/>
        <w:tabs>
          <w:tab w:val="left" w:pos="8879"/>
        </w:tabs>
        <w:spacing w:before="28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;</w:t>
      </w:r>
    </w:p>
    <w:p w14:paraId="0094D8A2" w14:textId="77777777" w:rsidR="00DB7FB4" w:rsidRDefault="00000000">
      <w:pPr>
        <w:pStyle w:val="Paragrafoelenco"/>
        <w:numPr>
          <w:ilvl w:val="0"/>
          <w:numId w:val="1"/>
        </w:numPr>
        <w:tabs>
          <w:tab w:val="left" w:pos="888"/>
        </w:tabs>
        <w:spacing w:before="42" w:line="276" w:lineRule="auto"/>
        <w:ind w:right="152"/>
      </w:pPr>
      <w:r>
        <w:t>di non trovarsi in situazioni di conflitto di interessi, anche potenziale, ai sensi dell’art. 53,</w:t>
      </w:r>
      <w:r>
        <w:rPr>
          <w:spacing w:val="1"/>
        </w:rPr>
        <w:t xml:space="preserve"> </w:t>
      </w:r>
      <w:r>
        <w:t>comma</w:t>
      </w:r>
      <w:r>
        <w:rPr>
          <w:spacing w:val="-1"/>
        </w:rPr>
        <w:t xml:space="preserve"> </w:t>
      </w:r>
      <w:r>
        <w:t>14,</w:t>
      </w:r>
      <w:r>
        <w:rPr>
          <w:spacing w:val="-1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d.lgs. n.</w:t>
      </w:r>
      <w:r>
        <w:rPr>
          <w:spacing w:val="-3"/>
        </w:rPr>
        <w:t xml:space="preserve"> </w:t>
      </w:r>
      <w:r>
        <w:t>165/2001,</w:t>
      </w:r>
      <w:r>
        <w:rPr>
          <w:spacing w:val="-1"/>
        </w:rPr>
        <w:t xml:space="preserve"> </w:t>
      </w:r>
      <w:r>
        <w:t>che possano</w:t>
      </w:r>
      <w:r>
        <w:rPr>
          <w:spacing w:val="-2"/>
        </w:rPr>
        <w:t xml:space="preserve"> </w:t>
      </w:r>
      <w:r>
        <w:t>interferire con</w:t>
      </w:r>
      <w:r>
        <w:rPr>
          <w:spacing w:val="-2"/>
        </w:rPr>
        <w:t xml:space="preserve"> </w:t>
      </w:r>
      <w:r>
        <w:t>l’esercizio</w:t>
      </w:r>
      <w:r>
        <w:rPr>
          <w:spacing w:val="-1"/>
        </w:rPr>
        <w:t xml:space="preserve"> </w:t>
      </w:r>
      <w:r>
        <w:t>dell’incarico;</w:t>
      </w:r>
    </w:p>
    <w:p w14:paraId="6947631D" w14:textId="77777777" w:rsidR="00DB7FB4" w:rsidRDefault="00000000">
      <w:pPr>
        <w:pStyle w:val="Paragrafoelenco"/>
        <w:numPr>
          <w:ilvl w:val="0"/>
          <w:numId w:val="1"/>
        </w:numPr>
        <w:tabs>
          <w:tab w:val="left" w:pos="888"/>
        </w:tabs>
        <w:spacing w:line="276" w:lineRule="auto"/>
        <w:ind w:right="150"/>
      </w:pPr>
      <w:r>
        <w:t>che l’esercizio dell’incarico non coinvolge interessi propri o interessi di parenti, affini entro il</w:t>
      </w:r>
      <w:r>
        <w:rPr>
          <w:spacing w:val="1"/>
        </w:rPr>
        <w:t xml:space="preserve"> </w:t>
      </w:r>
      <w:r>
        <w:t>secondo grado, del coniuge o di conviventi, oppure di persone con le quali abbia rapporti di</w:t>
      </w:r>
      <w:r>
        <w:rPr>
          <w:spacing w:val="1"/>
        </w:rPr>
        <w:t xml:space="preserve"> </w:t>
      </w:r>
      <w:r>
        <w:rPr>
          <w:spacing w:val="-1"/>
        </w:rPr>
        <w:t>frequentazione</w:t>
      </w:r>
      <w:r>
        <w:rPr>
          <w:spacing w:val="-11"/>
        </w:rPr>
        <w:t xml:space="preserve"> </w:t>
      </w:r>
      <w:r>
        <w:t>abituale,</w:t>
      </w:r>
      <w:r>
        <w:rPr>
          <w:spacing w:val="-10"/>
        </w:rPr>
        <w:t xml:space="preserve"> </w:t>
      </w:r>
      <w:r>
        <w:t>né</w:t>
      </w:r>
      <w:r>
        <w:rPr>
          <w:spacing w:val="-14"/>
        </w:rPr>
        <w:t xml:space="preserve"> </w:t>
      </w:r>
      <w:r>
        <w:t>interessi</w:t>
      </w:r>
      <w:r>
        <w:rPr>
          <w:spacing w:val="-11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soggetti</w:t>
      </w:r>
      <w:r>
        <w:rPr>
          <w:spacing w:val="-13"/>
        </w:rPr>
        <w:t xml:space="preserve"> </w:t>
      </w:r>
      <w:r>
        <w:t>od</w:t>
      </w:r>
      <w:r>
        <w:rPr>
          <w:spacing w:val="-13"/>
        </w:rPr>
        <w:t xml:space="preserve"> </w:t>
      </w:r>
      <w:r>
        <w:t>organizzazioni</w:t>
      </w:r>
      <w:r>
        <w:rPr>
          <w:spacing w:val="-11"/>
        </w:rPr>
        <w:t xml:space="preserve"> </w:t>
      </w:r>
      <w:r>
        <w:t>con</w:t>
      </w:r>
      <w:r>
        <w:rPr>
          <w:spacing w:val="-12"/>
        </w:rPr>
        <w:t xml:space="preserve"> </w:t>
      </w:r>
      <w:r>
        <w:t>cui</w:t>
      </w:r>
      <w:r>
        <w:rPr>
          <w:spacing w:val="-13"/>
        </w:rPr>
        <w:t xml:space="preserve"> </w:t>
      </w:r>
      <w:r>
        <w:t>egli</w:t>
      </w:r>
      <w:r>
        <w:rPr>
          <w:spacing w:val="-11"/>
        </w:rPr>
        <w:t xml:space="preserve"> </w:t>
      </w:r>
      <w:r>
        <w:t>o</w:t>
      </w:r>
      <w:r>
        <w:rPr>
          <w:spacing w:val="-11"/>
        </w:rPr>
        <w:t xml:space="preserve"> </w:t>
      </w:r>
      <w:r>
        <w:t>il</w:t>
      </w:r>
      <w:r>
        <w:rPr>
          <w:spacing w:val="-11"/>
        </w:rPr>
        <w:t xml:space="preserve"> </w:t>
      </w:r>
      <w:r>
        <w:t>coniuge</w:t>
      </w:r>
      <w:r>
        <w:rPr>
          <w:spacing w:val="-10"/>
        </w:rPr>
        <w:t xml:space="preserve"> </w:t>
      </w:r>
      <w:r>
        <w:t>abbia</w:t>
      </w:r>
      <w:r>
        <w:rPr>
          <w:spacing w:val="-48"/>
        </w:rPr>
        <w:t xml:space="preserve"> </w:t>
      </w:r>
      <w:r>
        <w:t>causa pendente o grave inimicizia o rapporti di credito o debito significativi o interessi di</w:t>
      </w:r>
      <w:r>
        <w:rPr>
          <w:spacing w:val="1"/>
        </w:rPr>
        <w:t xml:space="preserve"> </w:t>
      </w:r>
      <w:r>
        <w:t>soggetti od organizzazioni di cui sia tutore, curatore, procuratore o agente, titolare effettivo,</w:t>
      </w:r>
      <w:r>
        <w:rPr>
          <w:spacing w:val="1"/>
        </w:rPr>
        <w:t xml:space="preserve"> </w:t>
      </w:r>
      <w:r>
        <w:t>ovvero di enti, associazioni anche non riconosciute, comitati, società o stabilimenti di cui sia</w:t>
      </w:r>
      <w:r>
        <w:rPr>
          <w:spacing w:val="1"/>
        </w:rPr>
        <w:t xml:space="preserve"> </w:t>
      </w:r>
      <w:r>
        <w:t>amministratore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gerente</w:t>
      </w:r>
      <w:r>
        <w:rPr>
          <w:spacing w:val="-2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dirigente;</w:t>
      </w:r>
    </w:p>
    <w:p w14:paraId="72B24C70" w14:textId="77777777" w:rsidR="00DB7FB4" w:rsidRDefault="00000000">
      <w:pPr>
        <w:pStyle w:val="Paragrafoelenco"/>
        <w:numPr>
          <w:ilvl w:val="0"/>
          <w:numId w:val="1"/>
        </w:numPr>
        <w:tabs>
          <w:tab w:val="left" w:pos="888"/>
        </w:tabs>
        <w:spacing w:line="273" w:lineRule="auto"/>
        <w:ind w:right="153"/>
      </w:pPr>
      <w:r>
        <w:t>di</w:t>
      </w:r>
      <w:r>
        <w:rPr>
          <w:spacing w:val="1"/>
        </w:rPr>
        <w:t xml:space="preserve"> </w:t>
      </w:r>
      <w:r>
        <w:t>aver</w:t>
      </w:r>
      <w:r>
        <w:rPr>
          <w:spacing w:val="1"/>
        </w:rPr>
        <w:t xml:space="preserve"> </w:t>
      </w:r>
      <w:r>
        <w:t>preso</w:t>
      </w:r>
      <w:r>
        <w:rPr>
          <w:spacing w:val="1"/>
        </w:rPr>
        <w:t xml:space="preserve"> </w:t>
      </w:r>
      <w:r>
        <w:t>piena</w:t>
      </w:r>
      <w:r>
        <w:rPr>
          <w:spacing w:val="1"/>
        </w:rPr>
        <w:t xml:space="preserve"> </w:t>
      </w:r>
      <w:r>
        <w:t>cognizione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D.M.</w:t>
      </w:r>
      <w:r>
        <w:rPr>
          <w:spacing w:val="1"/>
        </w:rPr>
        <w:t xml:space="preserve"> </w:t>
      </w:r>
      <w:r>
        <w:t>26</w:t>
      </w:r>
      <w:r>
        <w:rPr>
          <w:spacing w:val="1"/>
        </w:rPr>
        <w:t xml:space="preserve"> </w:t>
      </w:r>
      <w:r>
        <w:t>aprile</w:t>
      </w:r>
      <w:r>
        <w:rPr>
          <w:spacing w:val="1"/>
        </w:rPr>
        <w:t xml:space="preserve"> </w:t>
      </w:r>
      <w:r>
        <w:t>2022,</w:t>
      </w:r>
      <w:r>
        <w:rPr>
          <w:spacing w:val="1"/>
        </w:rPr>
        <w:t xml:space="preserve"> </w:t>
      </w:r>
      <w:r>
        <w:t>n.</w:t>
      </w:r>
      <w:r>
        <w:rPr>
          <w:spacing w:val="1"/>
        </w:rPr>
        <w:t xml:space="preserve"> </w:t>
      </w:r>
      <w:r>
        <w:t>105,</w:t>
      </w:r>
      <w:r>
        <w:rPr>
          <w:spacing w:val="1"/>
        </w:rPr>
        <w:t xml:space="preserve"> </w:t>
      </w:r>
      <w:r>
        <w:t>recante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Codice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Comportamento</w:t>
      </w:r>
      <w:r>
        <w:rPr>
          <w:spacing w:val="-2"/>
        </w:rPr>
        <w:t xml:space="preserve"> </w:t>
      </w:r>
      <w:r>
        <w:t>dei dipendenti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Ministero dell’istruzione</w:t>
      </w:r>
      <w:r>
        <w:rPr>
          <w:spacing w:val="1"/>
        </w:rPr>
        <w:t xml:space="preserve"> </w:t>
      </w:r>
      <w:r>
        <w:t>e del</w:t>
      </w:r>
      <w:r>
        <w:rPr>
          <w:spacing w:val="-2"/>
        </w:rPr>
        <w:t xml:space="preserve"> </w:t>
      </w:r>
      <w:r>
        <w:t>merito;</w:t>
      </w:r>
    </w:p>
    <w:p w14:paraId="3D2B687D" w14:textId="77777777" w:rsidR="00DB7FB4" w:rsidRDefault="00000000">
      <w:pPr>
        <w:pStyle w:val="Paragrafoelenco"/>
        <w:numPr>
          <w:ilvl w:val="0"/>
          <w:numId w:val="1"/>
        </w:numPr>
        <w:tabs>
          <w:tab w:val="left" w:pos="888"/>
        </w:tabs>
        <w:spacing w:before="5" w:line="276" w:lineRule="auto"/>
        <w:ind w:right="151"/>
      </w:pPr>
      <w:r>
        <w:t>di impegnarsi a comunicare tempestivamente all’Istituzione scolastica conferente eventuali</w:t>
      </w:r>
      <w:r>
        <w:rPr>
          <w:spacing w:val="1"/>
        </w:rPr>
        <w:t xml:space="preserve"> </w:t>
      </w:r>
      <w:r>
        <w:t>variazioni</w:t>
      </w:r>
      <w:r>
        <w:rPr>
          <w:spacing w:val="-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dovessero intervenire nel</w:t>
      </w:r>
      <w:r>
        <w:rPr>
          <w:spacing w:val="-4"/>
        </w:rPr>
        <w:t xml:space="preserve"> </w:t>
      </w:r>
      <w:r>
        <w:t>corso</w:t>
      </w:r>
      <w:r>
        <w:rPr>
          <w:spacing w:val="-2"/>
        </w:rPr>
        <w:t xml:space="preserve"> </w:t>
      </w:r>
      <w:r>
        <w:t>dello</w:t>
      </w:r>
      <w:r>
        <w:rPr>
          <w:spacing w:val="-3"/>
        </w:rPr>
        <w:t xml:space="preserve"> </w:t>
      </w:r>
      <w:r>
        <w:t>svolgimento</w:t>
      </w:r>
      <w:r>
        <w:rPr>
          <w:spacing w:val="-1"/>
        </w:rPr>
        <w:t xml:space="preserve"> </w:t>
      </w:r>
      <w:r>
        <w:t>dell’incarico;</w:t>
      </w:r>
    </w:p>
    <w:p w14:paraId="45544A5E" w14:textId="77777777" w:rsidR="00DB7FB4" w:rsidRDefault="00000000">
      <w:pPr>
        <w:pStyle w:val="Paragrafoelenco"/>
        <w:numPr>
          <w:ilvl w:val="0"/>
          <w:numId w:val="1"/>
        </w:numPr>
        <w:tabs>
          <w:tab w:val="left" w:pos="888"/>
        </w:tabs>
        <w:spacing w:line="280" w:lineRule="exact"/>
      </w:pPr>
      <w:r>
        <w:t>di</w:t>
      </w:r>
      <w:r>
        <w:rPr>
          <w:spacing w:val="42"/>
        </w:rPr>
        <w:t xml:space="preserve"> </w:t>
      </w:r>
      <w:r>
        <w:t>impegnarsi</w:t>
      </w:r>
      <w:r>
        <w:rPr>
          <w:spacing w:val="89"/>
        </w:rPr>
        <w:t xml:space="preserve"> </w:t>
      </w:r>
      <w:r>
        <w:t>altresì</w:t>
      </w:r>
      <w:r>
        <w:rPr>
          <w:spacing w:val="87"/>
        </w:rPr>
        <w:t xml:space="preserve"> </w:t>
      </w:r>
      <w:r>
        <w:t>a</w:t>
      </w:r>
      <w:r>
        <w:rPr>
          <w:spacing w:val="87"/>
        </w:rPr>
        <w:t xml:space="preserve"> </w:t>
      </w:r>
      <w:r>
        <w:t>comunicare</w:t>
      </w:r>
      <w:r>
        <w:rPr>
          <w:spacing w:val="90"/>
        </w:rPr>
        <w:t xml:space="preserve"> </w:t>
      </w:r>
      <w:r>
        <w:t>all’Istituzione</w:t>
      </w:r>
      <w:r>
        <w:rPr>
          <w:spacing w:val="89"/>
        </w:rPr>
        <w:t xml:space="preserve"> </w:t>
      </w:r>
      <w:r>
        <w:t>scolastica</w:t>
      </w:r>
      <w:r>
        <w:rPr>
          <w:spacing w:val="87"/>
        </w:rPr>
        <w:t xml:space="preserve"> </w:t>
      </w:r>
      <w:r>
        <w:t>qualsiasi</w:t>
      </w:r>
      <w:r>
        <w:rPr>
          <w:spacing w:val="89"/>
        </w:rPr>
        <w:t xml:space="preserve"> </w:t>
      </w:r>
      <w:r>
        <w:t>altra</w:t>
      </w:r>
      <w:r>
        <w:rPr>
          <w:spacing w:val="90"/>
        </w:rPr>
        <w:t xml:space="preserve"> </w:t>
      </w:r>
      <w:r>
        <w:t>circostanza</w:t>
      </w:r>
    </w:p>
    <w:p w14:paraId="4DB5D283" w14:textId="77777777" w:rsidR="00DB7FB4" w:rsidRDefault="00DB7FB4">
      <w:pPr>
        <w:spacing w:line="280" w:lineRule="exact"/>
        <w:jc w:val="both"/>
        <w:sectPr w:rsidR="00DB7FB4">
          <w:type w:val="continuous"/>
          <w:pgSz w:w="11910" w:h="16840"/>
          <w:pgMar w:top="780" w:right="980" w:bottom="280" w:left="1520" w:header="720" w:footer="720" w:gutter="0"/>
          <w:cols w:space="720"/>
        </w:sectPr>
      </w:pPr>
    </w:p>
    <w:p w14:paraId="5359C7AD" w14:textId="77777777" w:rsidR="00DB7FB4" w:rsidRDefault="00000000">
      <w:pPr>
        <w:pStyle w:val="Corpotesto"/>
        <w:spacing w:before="27"/>
        <w:jc w:val="both"/>
      </w:pPr>
      <w:r>
        <w:lastRenderedPageBreak/>
        <w:t>sopravvenuta</w:t>
      </w:r>
      <w:r>
        <w:rPr>
          <w:spacing w:val="-7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carattere</w:t>
      </w:r>
      <w:r>
        <w:rPr>
          <w:spacing w:val="-5"/>
        </w:rPr>
        <w:t xml:space="preserve"> </w:t>
      </w:r>
      <w:r>
        <w:t>ostativo</w:t>
      </w:r>
      <w:r>
        <w:rPr>
          <w:spacing w:val="-3"/>
        </w:rPr>
        <w:t xml:space="preserve"> </w:t>
      </w:r>
      <w:r>
        <w:t>rispetto</w:t>
      </w:r>
      <w:r>
        <w:rPr>
          <w:spacing w:val="-2"/>
        </w:rPr>
        <w:t xml:space="preserve"> </w:t>
      </w:r>
      <w:r>
        <w:t>all’espletamento</w:t>
      </w:r>
      <w:r>
        <w:rPr>
          <w:spacing w:val="-3"/>
        </w:rPr>
        <w:t xml:space="preserve"> </w:t>
      </w:r>
      <w:r>
        <w:t>dell’incarico;</w:t>
      </w:r>
    </w:p>
    <w:p w14:paraId="364E1AC1" w14:textId="77777777" w:rsidR="00DB7FB4" w:rsidRDefault="00000000">
      <w:pPr>
        <w:pStyle w:val="Paragrafoelenco"/>
        <w:numPr>
          <w:ilvl w:val="0"/>
          <w:numId w:val="1"/>
        </w:numPr>
        <w:tabs>
          <w:tab w:val="left" w:pos="888"/>
        </w:tabs>
        <w:spacing w:before="41"/>
        <w:jc w:val="left"/>
      </w:pPr>
      <w:r>
        <w:t>di</w:t>
      </w:r>
      <w:r>
        <w:rPr>
          <w:spacing w:val="26"/>
        </w:rPr>
        <w:t xml:space="preserve"> </w:t>
      </w:r>
      <w:r>
        <w:t>essere</w:t>
      </w:r>
      <w:r>
        <w:rPr>
          <w:spacing w:val="75"/>
        </w:rPr>
        <w:t xml:space="preserve"> </w:t>
      </w:r>
      <w:r>
        <w:t>stato</w:t>
      </w:r>
      <w:r>
        <w:rPr>
          <w:spacing w:val="76"/>
        </w:rPr>
        <w:t xml:space="preserve"> </w:t>
      </w:r>
      <w:r>
        <w:t>informato/a,</w:t>
      </w:r>
      <w:r>
        <w:rPr>
          <w:spacing w:val="71"/>
        </w:rPr>
        <w:t xml:space="preserve"> </w:t>
      </w:r>
      <w:r>
        <w:t>ai</w:t>
      </w:r>
      <w:r>
        <w:rPr>
          <w:spacing w:val="72"/>
        </w:rPr>
        <w:t xml:space="preserve"> </w:t>
      </w:r>
      <w:r>
        <w:t>sensi</w:t>
      </w:r>
      <w:r>
        <w:rPr>
          <w:spacing w:val="75"/>
        </w:rPr>
        <w:t xml:space="preserve"> </w:t>
      </w:r>
      <w:r>
        <w:t>dell’art.</w:t>
      </w:r>
      <w:r>
        <w:rPr>
          <w:spacing w:val="72"/>
        </w:rPr>
        <w:t xml:space="preserve"> </w:t>
      </w:r>
      <w:r>
        <w:t>13</w:t>
      </w:r>
      <w:r>
        <w:rPr>
          <w:spacing w:val="74"/>
        </w:rPr>
        <w:t xml:space="preserve"> </w:t>
      </w:r>
      <w:r>
        <w:t>del</w:t>
      </w:r>
      <w:r>
        <w:rPr>
          <w:spacing w:val="75"/>
        </w:rPr>
        <w:t xml:space="preserve"> </w:t>
      </w:r>
      <w:r>
        <w:t>Regolamento</w:t>
      </w:r>
      <w:r>
        <w:rPr>
          <w:spacing w:val="73"/>
        </w:rPr>
        <w:t xml:space="preserve"> </w:t>
      </w:r>
      <w:r>
        <w:t>(UE)</w:t>
      </w:r>
      <w:r>
        <w:rPr>
          <w:spacing w:val="73"/>
        </w:rPr>
        <w:t xml:space="preserve"> </w:t>
      </w:r>
      <w:r>
        <w:t>2016/679</w:t>
      </w:r>
      <w:r>
        <w:rPr>
          <w:spacing w:val="73"/>
        </w:rPr>
        <w:t xml:space="preserve"> </w:t>
      </w:r>
      <w:r>
        <w:t>del</w:t>
      </w:r>
    </w:p>
    <w:p w14:paraId="6D652EF5" w14:textId="77777777" w:rsidR="00DB7FB4" w:rsidRDefault="00000000">
      <w:pPr>
        <w:pStyle w:val="Corpotesto"/>
        <w:spacing w:before="39"/>
        <w:jc w:val="both"/>
      </w:pPr>
      <w:r>
        <w:rPr>
          <w:spacing w:val="-1"/>
        </w:rPr>
        <w:t>Parlamento</w:t>
      </w:r>
      <w:r>
        <w:rPr>
          <w:spacing w:val="-9"/>
        </w:rPr>
        <w:t xml:space="preserve"> </w:t>
      </w:r>
      <w:r>
        <w:t>europeo</w:t>
      </w:r>
      <w:r>
        <w:rPr>
          <w:spacing w:val="-10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del</w:t>
      </w:r>
      <w:r>
        <w:rPr>
          <w:spacing w:val="-12"/>
        </w:rPr>
        <w:t xml:space="preserve"> </w:t>
      </w:r>
      <w:r>
        <w:t>Consiglio</w:t>
      </w:r>
      <w:r>
        <w:rPr>
          <w:spacing w:val="-9"/>
        </w:rPr>
        <w:t xml:space="preserve"> </w:t>
      </w:r>
      <w:r>
        <w:t>del</w:t>
      </w:r>
      <w:r>
        <w:rPr>
          <w:spacing w:val="-12"/>
        </w:rPr>
        <w:t xml:space="preserve"> </w:t>
      </w:r>
      <w:r>
        <w:t>27</w:t>
      </w:r>
      <w:r>
        <w:rPr>
          <w:spacing w:val="-9"/>
        </w:rPr>
        <w:t xml:space="preserve"> </w:t>
      </w:r>
      <w:r>
        <w:t>aprile</w:t>
      </w:r>
      <w:r>
        <w:rPr>
          <w:spacing w:val="-11"/>
        </w:rPr>
        <w:t xml:space="preserve"> </w:t>
      </w:r>
      <w:r>
        <w:t>2016</w:t>
      </w:r>
      <w:r>
        <w:rPr>
          <w:spacing w:val="-11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decreto</w:t>
      </w:r>
      <w:r>
        <w:rPr>
          <w:spacing w:val="-8"/>
        </w:rPr>
        <w:t xml:space="preserve"> </w:t>
      </w:r>
      <w:r>
        <w:t>legislativo</w:t>
      </w:r>
      <w:r>
        <w:rPr>
          <w:spacing w:val="-8"/>
        </w:rPr>
        <w:t xml:space="preserve"> </w:t>
      </w:r>
      <w:r>
        <w:t>30</w:t>
      </w:r>
      <w:r>
        <w:rPr>
          <w:spacing w:val="-12"/>
        </w:rPr>
        <w:t xml:space="preserve"> </w:t>
      </w:r>
      <w:r>
        <w:t>giugno</w:t>
      </w:r>
      <w:r>
        <w:rPr>
          <w:spacing w:val="-8"/>
        </w:rPr>
        <w:t xml:space="preserve"> </w:t>
      </w:r>
      <w:r>
        <w:t>2003,</w:t>
      </w:r>
    </w:p>
    <w:p w14:paraId="5DC76CD5" w14:textId="77777777" w:rsidR="00DB7FB4" w:rsidRDefault="00000000">
      <w:pPr>
        <w:pStyle w:val="Corpotesto"/>
        <w:spacing w:before="41" w:line="276" w:lineRule="auto"/>
        <w:ind w:right="153"/>
        <w:jc w:val="both"/>
      </w:pPr>
      <w:r>
        <w:t>n. 196, circa il trattamento dei dati personali raccolti e, in particolare, che tali dati saranno</w:t>
      </w:r>
      <w:r>
        <w:rPr>
          <w:spacing w:val="1"/>
        </w:rPr>
        <w:t xml:space="preserve"> </w:t>
      </w:r>
      <w:r>
        <w:t>trattati, anche con strumenti informatici, esclusivamente per le finalità per le quali le presenti</w:t>
      </w:r>
      <w:r>
        <w:rPr>
          <w:spacing w:val="-47"/>
        </w:rPr>
        <w:t xml:space="preserve"> </w:t>
      </w:r>
      <w:r>
        <w:t>dichiarazioni</w:t>
      </w:r>
      <w:r>
        <w:rPr>
          <w:spacing w:val="-1"/>
        </w:rPr>
        <w:t xml:space="preserve"> </w:t>
      </w:r>
      <w:r>
        <w:t>vengono</w:t>
      </w:r>
      <w:r>
        <w:rPr>
          <w:spacing w:val="-2"/>
        </w:rPr>
        <w:t xml:space="preserve"> </w:t>
      </w:r>
      <w:r>
        <w:t>rese</w:t>
      </w:r>
      <w:r>
        <w:rPr>
          <w:spacing w:val="-2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fornisce</w:t>
      </w:r>
      <w:r>
        <w:rPr>
          <w:spacing w:val="1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relativo</w:t>
      </w:r>
      <w:r>
        <w:rPr>
          <w:spacing w:val="-3"/>
        </w:rPr>
        <w:t xml:space="preserve"> </w:t>
      </w:r>
      <w:r>
        <w:t>consenso.</w:t>
      </w:r>
    </w:p>
    <w:p w14:paraId="46A6FCB9" w14:textId="77777777" w:rsidR="00DB7FB4" w:rsidRDefault="00DB7FB4">
      <w:pPr>
        <w:pStyle w:val="Corpotesto"/>
        <w:spacing w:before="5"/>
        <w:ind w:left="0"/>
        <w:rPr>
          <w:sz w:val="25"/>
        </w:rPr>
      </w:pPr>
    </w:p>
    <w:p w14:paraId="0F3A1AC7" w14:textId="77777777" w:rsidR="00DB7FB4" w:rsidRDefault="00000000">
      <w:pPr>
        <w:pStyle w:val="Corpotesto"/>
        <w:tabs>
          <w:tab w:val="left" w:pos="3009"/>
          <w:tab w:val="left" w:pos="4706"/>
        </w:tabs>
        <w:ind w:left="179"/>
      </w:pPr>
      <w:r>
        <w:t>Luogo</w:t>
      </w:r>
      <w:r>
        <w:rPr>
          <w:u w:val="single"/>
        </w:rPr>
        <w:tab/>
      </w:r>
      <w:r>
        <w:t>,</w:t>
      </w:r>
      <w:r>
        <w:rPr>
          <w:spacing w:val="-4"/>
        </w:rPr>
        <w:t xml:space="preserve"> </w:t>
      </w:r>
      <w:r>
        <w:t>data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3220867" w14:textId="77777777" w:rsidR="00DB7FB4" w:rsidRDefault="00DB7FB4">
      <w:pPr>
        <w:pStyle w:val="Corpotesto"/>
        <w:spacing w:before="11"/>
        <w:ind w:left="0"/>
        <w:rPr>
          <w:sz w:val="23"/>
        </w:rPr>
      </w:pPr>
    </w:p>
    <w:p w14:paraId="0BA93588" w14:textId="77777777" w:rsidR="00DB7FB4" w:rsidRDefault="00000000">
      <w:pPr>
        <w:pStyle w:val="Corpotesto"/>
        <w:tabs>
          <w:tab w:val="left" w:pos="9297"/>
        </w:tabs>
        <w:spacing w:before="56"/>
        <w:ind w:left="5187"/>
      </w:pPr>
      <w:r>
        <w:t xml:space="preserve">Firma </w:t>
      </w:r>
      <w:r>
        <w:rPr>
          <w:u w:val="single"/>
        </w:rPr>
        <w:t xml:space="preserve"> </w:t>
      </w:r>
      <w:r>
        <w:rPr>
          <w:u w:val="single"/>
        </w:rPr>
        <w:tab/>
      </w:r>
    </w:p>
    <w:sectPr w:rsidR="00DB7FB4">
      <w:pgSz w:w="11910" w:h="16840"/>
      <w:pgMar w:top="520" w:right="980" w:bottom="280" w:left="15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1A07E4E"/>
    <w:multiLevelType w:val="hybridMultilevel"/>
    <w:tmpl w:val="83083036"/>
    <w:lvl w:ilvl="0" w:tplc="03EE027A">
      <w:numFmt w:val="bullet"/>
      <w:lvlText w:val=""/>
      <w:lvlJc w:val="left"/>
      <w:pPr>
        <w:ind w:left="887" w:hanging="284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8304B0EA">
      <w:numFmt w:val="bullet"/>
      <w:lvlText w:val="•"/>
      <w:lvlJc w:val="left"/>
      <w:pPr>
        <w:ind w:left="1732" w:hanging="284"/>
      </w:pPr>
      <w:rPr>
        <w:rFonts w:hint="default"/>
        <w:lang w:val="it-IT" w:eastAsia="en-US" w:bidi="ar-SA"/>
      </w:rPr>
    </w:lvl>
    <w:lvl w:ilvl="2" w:tplc="8B9EB606">
      <w:numFmt w:val="bullet"/>
      <w:lvlText w:val="•"/>
      <w:lvlJc w:val="left"/>
      <w:pPr>
        <w:ind w:left="2585" w:hanging="284"/>
      </w:pPr>
      <w:rPr>
        <w:rFonts w:hint="default"/>
        <w:lang w:val="it-IT" w:eastAsia="en-US" w:bidi="ar-SA"/>
      </w:rPr>
    </w:lvl>
    <w:lvl w:ilvl="3" w:tplc="9B84C4B0">
      <w:numFmt w:val="bullet"/>
      <w:lvlText w:val="•"/>
      <w:lvlJc w:val="left"/>
      <w:pPr>
        <w:ind w:left="3437" w:hanging="284"/>
      </w:pPr>
      <w:rPr>
        <w:rFonts w:hint="default"/>
        <w:lang w:val="it-IT" w:eastAsia="en-US" w:bidi="ar-SA"/>
      </w:rPr>
    </w:lvl>
    <w:lvl w:ilvl="4" w:tplc="41A02D9C">
      <w:numFmt w:val="bullet"/>
      <w:lvlText w:val="•"/>
      <w:lvlJc w:val="left"/>
      <w:pPr>
        <w:ind w:left="4290" w:hanging="284"/>
      </w:pPr>
      <w:rPr>
        <w:rFonts w:hint="default"/>
        <w:lang w:val="it-IT" w:eastAsia="en-US" w:bidi="ar-SA"/>
      </w:rPr>
    </w:lvl>
    <w:lvl w:ilvl="5" w:tplc="2A06A706">
      <w:numFmt w:val="bullet"/>
      <w:lvlText w:val="•"/>
      <w:lvlJc w:val="left"/>
      <w:pPr>
        <w:ind w:left="5143" w:hanging="284"/>
      </w:pPr>
      <w:rPr>
        <w:rFonts w:hint="default"/>
        <w:lang w:val="it-IT" w:eastAsia="en-US" w:bidi="ar-SA"/>
      </w:rPr>
    </w:lvl>
    <w:lvl w:ilvl="6" w:tplc="06FC4934">
      <w:numFmt w:val="bullet"/>
      <w:lvlText w:val="•"/>
      <w:lvlJc w:val="left"/>
      <w:pPr>
        <w:ind w:left="5995" w:hanging="284"/>
      </w:pPr>
      <w:rPr>
        <w:rFonts w:hint="default"/>
        <w:lang w:val="it-IT" w:eastAsia="en-US" w:bidi="ar-SA"/>
      </w:rPr>
    </w:lvl>
    <w:lvl w:ilvl="7" w:tplc="BD0276A6">
      <w:numFmt w:val="bullet"/>
      <w:lvlText w:val="•"/>
      <w:lvlJc w:val="left"/>
      <w:pPr>
        <w:ind w:left="6848" w:hanging="284"/>
      </w:pPr>
      <w:rPr>
        <w:rFonts w:hint="default"/>
        <w:lang w:val="it-IT" w:eastAsia="en-US" w:bidi="ar-SA"/>
      </w:rPr>
    </w:lvl>
    <w:lvl w:ilvl="8" w:tplc="35487E58">
      <w:numFmt w:val="bullet"/>
      <w:lvlText w:val="•"/>
      <w:lvlJc w:val="left"/>
      <w:pPr>
        <w:ind w:left="7701" w:hanging="284"/>
      </w:pPr>
      <w:rPr>
        <w:rFonts w:hint="default"/>
        <w:lang w:val="it-IT" w:eastAsia="en-US" w:bidi="ar-SA"/>
      </w:rPr>
    </w:lvl>
  </w:abstractNum>
  <w:num w:numId="1" w16cid:durableId="19949882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FB4"/>
    <w:rsid w:val="00090A1B"/>
    <w:rsid w:val="00CA7A91"/>
    <w:rsid w:val="00DB7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CC76E"/>
  <w15:docId w15:val="{2A215D8A-2D77-4343-A4AC-6E7720BBE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179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887"/>
    </w:pPr>
  </w:style>
  <w:style w:type="paragraph" w:styleId="Paragrafoelenco">
    <w:name w:val="List Paragraph"/>
    <w:basedOn w:val="Normale"/>
    <w:uiPriority w:val="1"/>
    <w:qFormat/>
    <w:pPr>
      <w:ind w:left="887" w:hanging="284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485</Words>
  <Characters>2768</Characters>
  <Application>Microsoft Office Word</Application>
  <DocSecurity>0</DocSecurity>
  <Lines>23</Lines>
  <Paragraphs>6</Paragraphs>
  <ScaleCrop>false</ScaleCrop>
  <Company/>
  <LinksUpToDate>false</LinksUpToDate>
  <CharactersWithSpaces>3247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Contabilita</dc:creator>
  <cp:lastModifiedBy>utente</cp:lastModifiedBy>
  <cp:revision>2</cp:revision>
  <dcterms:created xsi:type="dcterms:W3CDTF">2024-06-20T15:04:00Z</dcterms:created>
  <dcterms:modified xsi:type="dcterms:W3CDTF">2024-06-20T15:04:00Z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2024-03-18T00:00:00Z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2024-06-20T00:00:00Z</vt:filetime>
  </property>
</Properties>
</file>